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19F18" w14:textId="77777777" w:rsidR="00101A99" w:rsidRPr="00101A99" w:rsidRDefault="00101A99">
      <w:pPr>
        <w:rPr>
          <w:lang w:val="en-GB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93"/>
        <w:gridCol w:w="8297"/>
      </w:tblGrid>
      <w:tr w:rsidR="00674C47" w:rsidRPr="00101A99" w14:paraId="46F4E20D" w14:textId="77777777" w:rsidTr="00101A99">
        <w:trPr>
          <w:trHeight w:hRule="exact" w:val="454"/>
        </w:trPr>
        <w:tc>
          <w:tcPr>
            <w:tcW w:w="2193" w:type="dxa"/>
            <w:shd w:val="pct10" w:color="000000" w:fill="FFFFFF"/>
            <w:vAlign w:val="center"/>
          </w:tcPr>
          <w:p w14:paraId="67B10886" w14:textId="77777777" w:rsidR="00101A99" w:rsidRPr="00101A99" w:rsidRDefault="00101A99" w:rsidP="00101A99">
            <w:pPr>
              <w:rPr>
                <w:b/>
                <w:bCs/>
                <w:sz w:val="18"/>
                <w:szCs w:val="18"/>
                <w:lang w:val="en-GB"/>
              </w:rPr>
            </w:pPr>
            <w:r w:rsidRPr="00101A99">
              <w:rPr>
                <w:b/>
                <w:bCs/>
                <w:sz w:val="18"/>
                <w:szCs w:val="18"/>
                <w:lang w:val="en-GB"/>
              </w:rPr>
              <w:t xml:space="preserve"> Applicant:</w:t>
            </w:r>
          </w:p>
          <w:p w14:paraId="0DA0EE5A" w14:textId="77777777" w:rsidR="00101A99" w:rsidRPr="00101A99" w:rsidRDefault="00101A99" w:rsidP="00101A99">
            <w:pPr>
              <w:rPr>
                <w:lang w:val="en-GB"/>
              </w:rPr>
            </w:pPr>
          </w:p>
          <w:p w14:paraId="71E4A053" w14:textId="77777777" w:rsidR="00101A99" w:rsidRPr="00101A99" w:rsidRDefault="00101A99" w:rsidP="00101A99">
            <w:pPr>
              <w:rPr>
                <w:lang w:val="en-GB"/>
              </w:rPr>
            </w:pPr>
          </w:p>
          <w:p w14:paraId="6AE781BE" w14:textId="77777777" w:rsidR="00101A99" w:rsidRPr="00101A99" w:rsidRDefault="00101A99" w:rsidP="00101A99">
            <w:pPr>
              <w:rPr>
                <w:lang w:val="en-GB"/>
              </w:rPr>
            </w:pPr>
          </w:p>
          <w:p w14:paraId="4E693DF3" w14:textId="77777777" w:rsidR="00101A99" w:rsidRPr="00101A99" w:rsidRDefault="00101A99" w:rsidP="00101A99">
            <w:pPr>
              <w:rPr>
                <w:lang w:val="en-GB"/>
              </w:rPr>
            </w:pPr>
          </w:p>
          <w:p w14:paraId="367A6AB8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115CEDB6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351822EE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7A00C6B2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0AD38A63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7070A4D8" w14:textId="77777777" w:rsidR="00101A99" w:rsidRPr="00101A99" w:rsidRDefault="00674C47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  <w:r w:rsidRPr="00101A99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dateľ</w:t>
            </w:r>
            <w:r w:rsidR="00101A99" w:rsidRPr="00101A99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a</w:t>
            </w:r>
          </w:p>
          <w:p w14:paraId="2C70EB1B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  <w:r w:rsidRPr="00101A99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a</w:t>
            </w:r>
          </w:p>
          <w:p w14:paraId="02F82F5F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063E0AB5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152D8844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0ED16041" w14:textId="77777777" w:rsidR="00101A99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</w:pPr>
          </w:p>
          <w:p w14:paraId="116653C1" w14:textId="77777777" w:rsidR="00674C47" w:rsidRPr="00101A99" w:rsidRDefault="00101A99" w:rsidP="00101A99">
            <w:pPr>
              <w:pStyle w:val="Nadpis2"/>
              <w:numPr>
                <w:ilvl w:val="0"/>
                <w:numId w:val="0"/>
              </w:numPr>
              <w:rPr>
                <w:i w:val="0"/>
                <w:lang w:val="en-GB"/>
              </w:rPr>
            </w:pPr>
            <w:r w:rsidRPr="00101A99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pplicatn</w:t>
            </w:r>
            <w:r w:rsidR="00674C47" w:rsidRPr="00101A99">
              <w:rPr>
                <w:rFonts w:ascii="Times New Roman" w:hAnsi="Times New Roman" w:cs="Times New Roman"/>
                <w:i w:val="0"/>
                <w:sz w:val="20"/>
                <w:szCs w:val="20"/>
                <w:lang w:val="en-GB"/>
              </w:rPr>
              <w:t>:</w:t>
            </w:r>
          </w:p>
        </w:tc>
        <w:tc>
          <w:tcPr>
            <w:tcW w:w="8297" w:type="dxa"/>
            <w:vAlign w:val="center"/>
          </w:tcPr>
          <w:p w14:paraId="1DA7BC70" w14:textId="3275EADF" w:rsidR="00674C47" w:rsidRPr="00101A99" w:rsidRDefault="000D4013" w:rsidP="000D401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/ Business name"/>
                  </w:textInput>
                </w:ffData>
              </w:fldChar>
            </w:r>
            <w:bookmarkStart w:id="0" w:name="T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Name/ Bus</w:t>
            </w:r>
            <w:r w:rsidR="00BD7BC7">
              <w:rPr>
                <w:noProof/>
                <w:lang w:val="en-GB"/>
              </w:rPr>
              <w:t>tot</w:t>
            </w:r>
            <w:r>
              <w:rPr>
                <w:noProof/>
                <w:lang w:val="en-GB"/>
              </w:rPr>
              <w:t>iness name</w:t>
            </w:r>
            <w:r>
              <w:rPr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Business address"/>
                  </w:textInput>
                </w:ffData>
              </w:fldChar>
            </w:r>
            <w:bookmarkStart w:id="1" w:name="T2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Business address</w:t>
            </w:r>
            <w:r>
              <w:rPr>
                <w:lang w:val="en-GB"/>
              </w:rPr>
              <w:fldChar w:fldCharType="end"/>
            </w:r>
            <w:bookmarkEnd w:id="1"/>
            <w:r>
              <w:rPr>
                <w:lang w:val="en-GB"/>
              </w:rPr>
              <w:t xml:space="preserve"> </w:t>
            </w:r>
          </w:p>
        </w:tc>
      </w:tr>
    </w:tbl>
    <w:p w14:paraId="3B90E840" w14:textId="77777777" w:rsidR="00674C47" w:rsidRPr="00101A99" w:rsidRDefault="00674C47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101A99" w14:paraId="1B70C28B" w14:textId="77777777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412AA10A" w14:textId="77777777" w:rsidR="00674C47" w:rsidRPr="00101A99" w:rsidRDefault="00101A99" w:rsidP="00300B76">
            <w:pPr>
              <w:pStyle w:val="Nzov"/>
              <w:tabs>
                <w:tab w:val="left" w:pos="-2700"/>
                <w:tab w:val="left" w:pos="4032"/>
              </w:tabs>
              <w:jc w:val="left"/>
              <w:rPr>
                <w:lang w:val="en-GB"/>
              </w:rPr>
            </w:pPr>
            <w:r w:rsidRPr="00101A99">
              <w:rPr>
                <w:lang w:val="en-GB"/>
              </w:rPr>
              <w:t>Annex</w:t>
            </w:r>
            <w:r w:rsidR="00674C47" w:rsidRPr="00101A99">
              <w:rPr>
                <w:lang w:val="en-GB"/>
              </w:rPr>
              <w:t xml:space="preserve"> OA </w:t>
            </w:r>
            <w:r w:rsidR="00300B76" w:rsidRPr="00101A99">
              <w:rPr>
                <w:lang w:val="en-GB"/>
              </w:rPr>
              <w:t>7</w:t>
            </w:r>
            <w:r w:rsidR="00CB58F4" w:rsidRPr="00101A99">
              <w:rPr>
                <w:lang w:val="en-GB"/>
              </w:rPr>
              <w:t>-2</w:t>
            </w:r>
            <w:r w:rsidR="008B29E4" w:rsidRPr="00101A99">
              <w:rPr>
                <w:lang w:val="en-GB"/>
              </w:rPr>
              <w:t xml:space="preserve">. </w:t>
            </w:r>
            <w:r>
              <w:rPr>
                <w:lang w:val="en-GB"/>
              </w:rPr>
              <w:t xml:space="preserve">part: </w:t>
            </w:r>
            <w:r w:rsidR="00674C47" w:rsidRPr="00101A99">
              <w:rPr>
                <w:lang w:val="en-GB"/>
              </w:rPr>
              <w:tab/>
            </w:r>
            <w:r>
              <w:rPr>
                <w:lang w:val="en-GB"/>
              </w:rPr>
              <w:t>Body Certifying Management Systems</w:t>
            </w:r>
          </w:p>
        </w:tc>
      </w:tr>
    </w:tbl>
    <w:p w14:paraId="4FE41407" w14:textId="77777777" w:rsidR="00674C47" w:rsidRPr="00101A99" w:rsidRDefault="00674C47">
      <w:pPr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101A99" w14:paraId="6E3E4E7A" w14:textId="77777777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7BE13FF5" w14:textId="77777777" w:rsidR="00674C47" w:rsidRPr="00101A99" w:rsidRDefault="00FD5923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Conformity assessment body: 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14:paraId="0B5F9E08" w14:textId="14D8B34B" w:rsidR="00674C47" w:rsidRPr="00101A99" w:rsidRDefault="000D4013" w:rsidP="000D4013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/ Business address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Name / Business address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75599A6" w14:textId="77777777" w:rsidR="00674C47" w:rsidRPr="00101A99" w:rsidRDefault="00674C47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101A99" w14:paraId="6B849584" w14:textId="77777777" w:rsidTr="00127DE1">
        <w:trPr>
          <w:cantSplit/>
        </w:trPr>
        <w:tc>
          <w:tcPr>
            <w:tcW w:w="3118" w:type="dxa"/>
            <w:shd w:val="pct10" w:color="000000" w:fill="FFFFFF"/>
          </w:tcPr>
          <w:p w14:paraId="78A25E54" w14:textId="77777777" w:rsidR="008520E8" w:rsidRDefault="008520E8" w:rsidP="00127DE1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8520E8">
              <w:rPr>
                <w:b/>
                <w:sz w:val="16"/>
                <w:lang w:val="en-GB"/>
              </w:rPr>
              <w:t xml:space="preserve">Number of the accreditation certificate </w:t>
            </w:r>
          </w:p>
          <w:p w14:paraId="59F474E8" w14:textId="517B0CAE" w:rsidR="00377C5C" w:rsidRPr="00101A99" w:rsidRDefault="008520E8" w:rsidP="00127DE1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8520E8">
              <w:rPr>
                <w:sz w:val="14"/>
                <w:lang w:val="en-GB"/>
              </w:rPr>
              <w:t>(Not applicable for accreditation)</w:t>
            </w:r>
          </w:p>
        </w:tc>
        <w:tc>
          <w:tcPr>
            <w:tcW w:w="3261" w:type="dxa"/>
            <w:shd w:val="pct10" w:color="000000" w:fill="FFFFFF"/>
          </w:tcPr>
          <w:p w14:paraId="1235CEF0" w14:textId="600A8371" w:rsidR="00377C5C" w:rsidRPr="00101A99" w:rsidRDefault="008520E8" w:rsidP="008520E8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8520E8">
              <w:rPr>
                <w:b/>
                <w:sz w:val="16"/>
                <w:lang w:val="en-GB"/>
              </w:rPr>
              <w:t xml:space="preserve">Registration number </w:t>
            </w:r>
            <w:r w:rsidR="00377C5C" w:rsidRPr="00101A99">
              <w:rPr>
                <w:b/>
                <w:sz w:val="16"/>
                <w:lang w:val="en-GB"/>
              </w:rPr>
              <w:t>SNAS:</w:t>
            </w:r>
          </w:p>
          <w:p w14:paraId="35507AD2" w14:textId="27B05AF8" w:rsidR="00377C5C" w:rsidRPr="00101A99" w:rsidRDefault="008520E8" w:rsidP="008520E8">
            <w:pPr>
              <w:shd w:val="pct10" w:color="000000" w:fill="FFFFFF"/>
              <w:jc w:val="center"/>
              <w:rPr>
                <w:lang w:val="en-GB"/>
              </w:rPr>
            </w:pPr>
            <w:r w:rsidRPr="008520E8">
              <w:rPr>
                <w:b/>
                <w:sz w:val="14"/>
                <w:lang w:val="en-GB"/>
              </w:rPr>
              <w:t>(</w:t>
            </w:r>
            <w:r>
              <w:rPr>
                <w:b/>
                <w:sz w:val="14"/>
                <w:lang w:val="en-GB"/>
              </w:rPr>
              <w:t>Only for registered accredited bodies</w:t>
            </w:r>
            <w:r w:rsidRPr="008520E8">
              <w:rPr>
                <w:b/>
                <w:sz w:val="14"/>
                <w:lang w:val="en-GB"/>
              </w:rPr>
              <w:t>)</w:t>
            </w:r>
          </w:p>
        </w:tc>
      </w:tr>
      <w:tr w:rsidR="00377C5C" w:rsidRPr="00101A99" w14:paraId="60130093" w14:textId="77777777" w:rsidTr="00127DE1">
        <w:trPr>
          <w:cantSplit/>
          <w:trHeight w:hRule="exact" w:val="284"/>
        </w:trPr>
        <w:tc>
          <w:tcPr>
            <w:tcW w:w="3118" w:type="dxa"/>
          </w:tcPr>
          <w:p w14:paraId="5868D0E1" w14:textId="77777777" w:rsidR="00377C5C" w:rsidRPr="00101A99" w:rsidRDefault="009B1DA7" w:rsidP="00127DE1">
            <w:pPr>
              <w:jc w:val="center"/>
              <w:rPr>
                <w:b/>
                <w:lang w:val="en-GB"/>
              </w:rPr>
            </w:pPr>
            <w:r w:rsidRPr="00101A99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77C5C" w:rsidRPr="00101A99">
              <w:rPr>
                <w:b/>
                <w:lang w:val="en-GB"/>
              </w:rPr>
              <w:instrText xml:space="preserve"> FORMTEXT </w:instrText>
            </w:r>
            <w:r w:rsidRPr="00101A99">
              <w:rPr>
                <w:b/>
                <w:lang w:val="en-GB"/>
              </w:rPr>
            </w:r>
            <w:r w:rsidRPr="00101A99">
              <w:rPr>
                <w:b/>
                <w:lang w:val="en-GB"/>
              </w:rPr>
              <w:fldChar w:fldCharType="separate"/>
            </w:r>
            <w:r w:rsidR="00377C5C" w:rsidRPr="00101A99">
              <w:rPr>
                <w:b/>
                <w:lang w:val="en-GB"/>
              </w:rPr>
              <w:t> </w:t>
            </w:r>
            <w:r w:rsidR="00377C5C" w:rsidRPr="00101A99">
              <w:rPr>
                <w:b/>
                <w:lang w:val="en-GB"/>
              </w:rPr>
              <w:t> </w:t>
            </w:r>
            <w:r w:rsidR="00377C5C" w:rsidRPr="00101A99">
              <w:rPr>
                <w:b/>
                <w:lang w:val="en-GB"/>
              </w:rPr>
              <w:t> </w:t>
            </w:r>
            <w:r w:rsidR="00377C5C" w:rsidRPr="00101A99">
              <w:rPr>
                <w:b/>
                <w:lang w:val="en-GB"/>
              </w:rPr>
              <w:t> </w:t>
            </w:r>
            <w:r w:rsidR="00377C5C" w:rsidRPr="00101A99">
              <w:rPr>
                <w:b/>
                <w:lang w:val="en-GB"/>
              </w:rPr>
              <w:t> </w:t>
            </w:r>
            <w:r w:rsidRPr="00101A99">
              <w:rPr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14:paraId="48221F2E" w14:textId="77777777" w:rsidR="00377C5C" w:rsidRPr="00101A99" w:rsidRDefault="009B1DA7" w:rsidP="00127DE1">
            <w:pPr>
              <w:jc w:val="center"/>
              <w:rPr>
                <w:b/>
                <w:lang w:val="en-GB"/>
              </w:rPr>
            </w:pPr>
            <w:r w:rsidRPr="00101A99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77C5C" w:rsidRPr="00101A99">
              <w:rPr>
                <w:b/>
                <w:lang w:val="en-GB"/>
              </w:rPr>
              <w:instrText xml:space="preserve"> FORMTEXT </w:instrText>
            </w:r>
            <w:r w:rsidRPr="00101A99">
              <w:rPr>
                <w:b/>
                <w:lang w:val="en-GB"/>
              </w:rPr>
            </w:r>
            <w:r w:rsidRPr="00101A99">
              <w:rPr>
                <w:b/>
                <w:lang w:val="en-GB"/>
              </w:rPr>
              <w:fldChar w:fldCharType="separate"/>
            </w:r>
            <w:r w:rsidR="00377C5C" w:rsidRPr="00101A99">
              <w:rPr>
                <w:b/>
                <w:lang w:val="en-GB"/>
              </w:rPr>
              <w:t> </w:t>
            </w:r>
            <w:r w:rsidR="00377C5C" w:rsidRPr="00101A99">
              <w:rPr>
                <w:b/>
                <w:lang w:val="en-GB"/>
              </w:rPr>
              <w:t> </w:t>
            </w:r>
            <w:r w:rsidR="00377C5C" w:rsidRPr="00101A99">
              <w:rPr>
                <w:b/>
                <w:lang w:val="en-GB"/>
              </w:rPr>
              <w:t> </w:t>
            </w:r>
            <w:r w:rsidRPr="00101A99">
              <w:rPr>
                <w:b/>
                <w:lang w:val="en-GB"/>
              </w:rPr>
              <w:fldChar w:fldCharType="end"/>
            </w:r>
            <w:bookmarkEnd w:id="3"/>
          </w:p>
        </w:tc>
      </w:tr>
    </w:tbl>
    <w:p w14:paraId="3932434D" w14:textId="77777777" w:rsidR="00DC09F9" w:rsidRDefault="00DC09F9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  <w:lang w:val="en-GB"/>
        </w:rPr>
        <w:sectPr w:rsidR="00DC09F9" w:rsidSect="002C4604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14:paraId="1984D127" w14:textId="77777777" w:rsidR="00DC09F9" w:rsidRDefault="00DC09F9" w:rsidP="001975A5">
      <w:pPr>
        <w:rPr>
          <w:b/>
          <w:bCs/>
          <w:iCs/>
          <w:sz w:val="32"/>
          <w:szCs w:val="28"/>
          <w:lang w:val="en-GB"/>
        </w:rPr>
      </w:pPr>
    </w:p>
    <w:p w14:paraId="1C857D01" w14:textId="3B0293F3" w:rsidR="005D3EE4" w:rsidRPr="00BD4B33" w:rsidRDefault="00BD4B33" w:rsidP="001975A5">
      <w:pPr>
        <w:rPr>
          <w:sz w:val="12"/>
          <w:szCs w:val="10"/>
          <w:lang w:val="en-GB"/>
        </w:rPr>
      </w:pPr>
      <w:r w:rsidRPr="00BD4B33">
        <w:rPr>
          <w:b/>
          <w:bCs/>
          <w:iCs/>
          <w:sz w:val="32"/>
          <w:szCs w:val="28"/>
          <w:lang w:val="en-GB"/>
        </w:rPr>
        <w:t xml:space="preserve">Declaration of compliance with standard ISO/IEC 17021-1 requirements </w:t>
      </w:r>
    </w:p>
    <w:p w14:paraId="481958B8" w14:textId="77777777" w:rsidR="00674C47" w:rsidRPr="00101A99" w:rsidRDefault="00674C47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tbl>
      <w:tblPr>
        <w:tblW w:w="9772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255"/>
        <w:gridCol w:w="5392"/>
      </w:tblGrid>
      <w:tr w:rsidR="005C369B" w:rsidRPr="005C369B" w14:paraId="24AE08F9" w14:textId="77777777" w:rsidTr="00454886">
        <w:trPr>
          <w:trHeight w:val="433"/>
        </w:trPr>
        <w:tc>
          <w:tcPr>
            <w:tcW w:w="1125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6D5E04" w14:textId="3AE6E3F1" w:rsidR="005C369B" w:rsidRPr="005C369B" w:rsidRDefault="005C369B" w:rsidP="006D4256">
            <w:pPr>
              <w:jc w:val="center"/>
              <w:rPr>
                <w:b/>
                <w:sz w:val="22"/>
                <w:lang w:val="en-GB"/>
              </w:rPr>
            </w:pPr>
            <w:r w:rsidRPr="00AC6D01">
              <w:rPr>
                <w:b/>
                <w:color w:val="000000"/>
                <w:sz w:val="18"/>
                <w:lang w:val="en-GB"/>
              </w:rPr>
              <w:t>Standard clause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BC8AC1" w14:textId="1DE12859" w:rsidR="005C369B" w:rsidRPr="005C369B" w:rsidRDefault="005C369B" w:rsidP="005C369B">
            <w:pPr>
              <w:ind w:left="105"/>
              <w:rPr>
                <w:b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Name of the clause</w:t>
            </w:r>
          </w:p>
        </w:tc>
        <w:tc>
          <w:tcPr>
            <w:tcW w:w="5392" w:type="dxa"/>
            <w:vMerge w:val="restart"/>
            <w:tcBorders>
              <w:top w:val="single" w:sz="12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45618508" w14:textId="77777777" w:rsidR="005C369B" w:rsidRPr="005C369B" w:rsidRDefault="005C369B" w:rsidP="00300B76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6923FD01" w14:textId="50AAFB37" w:rsidR="005C369B" w:rsidRPr="005C369B" w:rsidRDefault="005C369B" w:rsidP="00300B76">
            <w:pPr>
              <w:jc w:val="center"/>
              <w:rPr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5C369B" w:rsidRPr="005C369B" w14:paraId="74A566E9" w14:textId="77777777" w:rsidTr="00454886">
        <w:trPr>
          <w:trHeight w:val="186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9E2B74" w14:textId="4052C338" w:rsidR="005C369B" w:rsidRPr="005C369B" w:rsidRDefault="005C369B" w:rsidP="00C20DB8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5</w:t>
            </w:r>
          </w:p>
        </w:tc>
        <w:tc>
          <w:tcPr>
            <w:tcW w:w="3255" w:type="dxa"/>
            <w:tcBorders>
              <w:top w:val="single" w:sz="7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5D00A" w14:textId="42D0F11C" w:rsidR="005C369B" w:rsidRPr="005C369B" w:rsidRDefault="008C3E1C" w:rsidP="005C369B">
            <w:pPr>
              <w:ind w:left="105"/>
              <w:rPr>
                <w:rFonts w:cs="Arial"/>
                <w:b/>
                <w:sz w:val="22"/>
                <w:lang w:val="en-GB"/>
              </w:rPr>
            </w:pPr>
            <w:r>
              <w:rPr>
                <w:b/>
                <w:color w:val="000000"/>
                <w:sz w:val="22"/>
                <w:lang w:val="en-GB"/>
              </w:rPr>
              <w:t>General requirements</w:t>
            </w:r>
          </w:p>
        </w:tc>
        <w:tc>
          <w:tcPr>
            <w:tcW w:w="5392" w:type="dxa"/>
            <w:vMerge/>
            <w:tcBorders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543AF3BC" w14:textId="77777777" w:rsidR="005C369B" w:rsidRPr="005C369B" w:rsidRDefault="005C369B" w:rsidP="00C20DB8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E20851" w:rsidRPr="005C369B" w14:paraId="751EE868" w14:textId="77777777" w:rsidTr="00454886">
        <w:trPr>
          <w:trHeight w:val="397"/>
        </w:trPr>
        <w:tc>
          <w:tcPr>
            <w:tcW w:w="1125" w:type="dxa"/>
            <w:gridSpan w:val="2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55DA7A" w14:textId="77777777" w:rsidR="00E20851" w:rsidRPr="005C369B" w:rsidRDefault="00E20851" w:rsidP="00E20851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5.1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AB4FD1" w14:textId="0596F198" w:rsidR="00E20851" w:rsidRPr="005C369B" w:rsidRDefault="00E20851" w:rsidP="00E20851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Legal and contractual matters</w:t>
            </w:r>
          </w:p>
        </w:tc>
        <w:tc>
          <w:tcPr>
            <w:tcW w:w="5392" w:type="dxa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21C211" w14:textId="77777777" w:rsidR="00E20851" w:rsidRPr="005C369B" w:rsidRDefault="00E20851" w:rsidP="00E20851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E20851" w:rsidRPr="005C369B" w14:paraId="5A6B6034" w14:textId="77777777" w:rsidTr="00454886">
        <w:trPr>
          <w:trHeight w:val="397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C6C81B" w14:textId="77777777" w:rsidR="00E20851" w:rsidRPr="005C369B" w:rsidRDefault="00E20851" w:rsidP="00E20851">
            <w:pPr>
              <w:ind w:left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5.2</w:t>
            </w:r>
          </w:p>
        </w:tc>
        <w:tc>
          <w:tcPr>
            <w:tcW w:w="3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7840F" w14:textId="2B2C483B" w:rsidR="00E20851" w:rsidRPr="005C369B" w:rsidRDefault="00E20851" w:rsidP="00E20851">
            <w:pPr>
              <w:rPr>
                <w:b/>
                <w:color w:val="000000"/>
                <w:sz w:val="22"/>
                <w:lang w:val="en-GB"/>
              </w:rPr>
            </w:pPr>
            <w:r>
              <w:rPr>
                <w:b/>
                <w:color w:val="000000"/>
                <w:sz w:val="18"/>
                <w:szCs w:val="18"/>
                <w:lang w:val="en-GB"/>
              </w:rPr>
              <w:t xml:space="preserve">  </w:t>
            </w: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Management of impartiality</w:t>
            </w:r>
          </w:p>
        </w:tc>
        <w:tc>
          <w:tcPr>
            <w:tcW w:w="5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91FB87" w14:textId="77777777" w:rsidR="00E20851" w:rsidRPr="005C369B" w:rsidRDefault="00E20851" w:rsidP="00E20851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E20851" w:rsidRPr="005C369B" w14:paraId="0440F9E5" w14:textId="77777777" w:rsidTr="00454886">
        <w:trPr>
          <w:trHeight w:val="397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5695F6" w14:textId="77777777" w:rsidR="00E20851" w:rsidRPr="005C369B" w:rsidRDefault="00E20851" w:rsidP="00E20851">
            <w:pPr>
              <w:ind w:left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5.3</w:t>
            </w:r>
          </w:p>
        </w:tc>
        <w:tc>
          <w:tcPr>
            <w:tcW w:w="3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C3EDDC" w14:textId="0A457933" w:rsidR="00E20851" w:rsidRPr="005C369B" w:rsidRDefault="00E20851" w:rsidP="00E20851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Liability and financing</w:t>
            </w:r>
          </w:p>
        </w:tc>
        <w:tc>
          <w:tcPr>
            <w:tcW w:w="5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88F58D" w14:textId="77777777" w:rsidR="00E20851" w:rsidRPr="005C369B" w:rsidRDefault="00E20851" w:rsidP="00E20851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C20DB8" w:rsidRPr="005C369B" w14:paraId="08E8469C" w14:textId="77777777" w:rsidTr="00E44E3F">
        <w:trPr>
          <w:gridAfter w:val="3"/>
          <w:wAfter w:w="9216" w:type="dxa"/>
          <w:trHeight w:val="2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4BBF673C" w14:textId="77777777" w:rsidR="00C20DB8" w:rsidRPr="005C369B" w:rsidRDefault="00C20DB8" w:rsidP="00C20DB8">
            <w:pPr>
              <w:ind w:firstLine="232"/>
              <w:rPr>
                <w:b/>
                <w:sz w:val="22"/>
                <w:lang w:val="en-GB"/>
              </w:rPr>
            </w:pPr>
          </w:p>
        </w:tc>
      </w:tr>
      <w:tr w:rsidR="005C369B" w:rsidRPr="005C369B" w14:paraId="3EA0C25A" w14:textId="77777777" w:rsidTr="00454886">
        <w:trPr>
          <w:trHeight w:val="262"/>
        </w:trPr>
        <w:tc>
          <w:tcPr>
            <w:tcW w:w="112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EB7B88" w14:textId="215B7162" w:rsidR="005C369B" w:rsidRPr="005C369B" w:rsidRDefault="005C369B" w:rsidP="005C369B">
            <w:pPr>
              <w:jc w:val="center"/>
              <w:rPr>
                <w:color w:val="000000"/>
                <w:sz w:val="22"/>
                <w:lang w:val="en-GB"/>
              </w:rPr>
            </w:pPr>
            <w:r w:rsidRPr="00AC6D01">
              <w:rPr>
                <w:b/>
                <w:color w:val="000000"/>
                <w:sz w:val="16"/>
                <w:lang w:val="en-GB"/>
              </w:rPr>
              <w:t>Standard clause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EEE155" w14:textId="06F9006D" w:rsidR="005C369B" w:rsidRPr="005C369B" w:rsidRDefault="005C369B" w:rsidP="00AC6D01">
            <w:pPr>
              <w:ind w:left="105"/>
              <w:rPr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Name of the clause</w:t>
            </w:r>
          </w:p>
        </w:tc>
        <w:tc>
          <w:tcPr>
            <w:tcW w:w="53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D18F60" w14:textId="77777777" w:rsidR="005C369B" w:rsidRPr="005C369B" w:rsidRDefault="005C369B" w:rsidP="005C369B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584733F2" w14:textId="6A7617F6" w:rsidR="005C369B" w:rsidRPr="005C369B" w:rsidRDefault="005C369B" w:rsidP="005C369B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C20DB8" w:rsidRPr="005C369B" w14:paraId="2E90C618" w14:textId="77777777" w:rsidTr="00454886">
        <w:trPr>
          <w:trHeight w:val="262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4CBEB4" w14:textId="77777777" w:rsidR="00C20DB8" w:rsidRPr="005C369B" w:rsidRDefault="00C20DB8" w:rsidP="00C20DB8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6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3CC838" w14:textId="0A82D383" w:rsidR="00C20DB8" w:rsidRPr="005C369B" w:rsidRDefault="00B1764F" w:rsidP="00C20DB8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>
              <w:rPr>
                <w:rFonts w:cs="Arial"/>
                <w:b/>
                <w:sz w:val="22"/>
                <w:lang w:val="en-GB"/>
              </w:rPr>
              <w:t xml:space="preserve">Structural </w:t>
            </w:r>
            <w:r w:rsidR="00454886">
              <w:rPr>
                <w:rFonts w:cs="Arial"/>
                <w:b/>
                <w:sz w:val="22"/>
                <w:lang w:val="en-GB"/>
              </w:rPr>
              <w:t>requirements</w:t>
            </w:r>
          </w:p>
        </w:tc>
        <w:tc>
          <w:tcPr>
            <w:tcW w:w="53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D9FB75" w14:textId="77777777" w:rsidR="00C20DB8" w:rsidRPr="005C369B" w:rsidRDefault="00C20DB8" w:rsidP="00C20DB8">
            <w:pPr>
              <w:jc w:val="center"/>
              <w:rPr>
                <w:b/>
                <w:color w:val="000000"/>
                <w:sz w:val="22"/>
                <w:lang w:val="en-GB"/>
              </w:rPr>
            </w:pPr>
          </w:p>
        </w:tc>
      </w:tr>
      <w:tr w:rsidR="00E44E3F" w:rsidRPr="005C369B" w14:paraId="23720A83" w14:textId="77777777" w:rsidTr="00454886">
        <w:trPr>
          <w:trHeight w:val="616"/>
        </w:trPr>
        <w:tc>
          <w:tcPr>
            <w:tcW w:w="1125" w:type="dxa"/>
            <w:gridSpan w:val="2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0C53AD" w14:textId="77777777" w:rsidR="00E44E3F" w:rsidRPr="005C369B" w:rsidRDefault="00E44E3F" w:rsidP="00E44E3F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6.1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F2B5DE" w14:textId="2A04E285" w:rsidR="00E44E3F" w:rsidRPr="005C369B" w:rsidRDefault="00E44E3F" w:rsidP="00E44E3F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Organizational structure and top management</w:t>
            </w:r>
          </w:p>
        </w:tc>
        <w:tc>
          <w:tcPr>
            <w:tcW w:w="5392" w:type="dxa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37CAF6" w14:textId="77777777" w:rsidR="00E44E3F" w:rsidRPr="005C369B" w:rsidRDefault="00E44E3F" w:rsidP="00E44E3F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E44E3F" w:rsidRPr="005C369B" w14:paraId="0E2E50D1" w14:textId="77777777" w:rsidTr="00454886">
        <w:trPr>
          <w:trHeight w:val="571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0A154C" w14:textId="77777777" w:rsidR="00E44E3F" w:rsidRPr="005C369B" w:rsidRDefault="00E44E3F" w:rsidP="00E44E3F">
            <w:pPr>
              <w:ind w:firstLine="232"/>
              <w:rPr>
                <w:b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6.2</w:t>
            </w:r>
          </w:p>
        </w:tc>
        <w:tc>
          <w:tcPr>
            <w:tcW w:w="3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DFF4AA" w14:textId="50B27F9E" w:rsidR="00E44E3F" w:rsidRPr="005C369B" w:rsidRDefault="00E44E3F" w:rsidP="00E44E3F">
            <w:pPr>
              <w:ind w:left="105"/>
              <w:rPr>
                <w:b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Operational control</w:t>
            </w:r>
          </w:p>
        </w:tc>
        <w:tc>
          <w:tcPr>
            <w:tcW w:w="5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B9FD12" w14:textId="77777777" w:rsidR="00E44E3F" w:rsidRPr="005C369B" w:rsidRDefault="00E44E3F" w:rsidP="00E44E3F">
            <w:pPr>
              <w:jc w:val="center"/>
              <w:rPr>
                <w:sz w:val="22"/>
                <w:lang w:val="en-GB"/>
              </w:rPr>
            </w:pPr>
          </w:p>
        </w:tc>
      </w:tr>
      <w:tr w:rsidR="00E44E3F" w:rsidRPr="005C369B" w14:paraId="02905177" w14:textId="77777777" w:rsidTr="00EE23A9">
        <w:trPr>
          <w:trHeight w:val="202"/>
        </w:trPr>
        <w:tc>
          <w:tcPr>
            <w:tcW w:w="9772" w:type="dxa"/>
            <w:gridSpan w:val="4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819DD2" w14:textId="77777777" w:rsidR="00E44E3F" w:rsidRPr="005C369B" w:rsidRDefault="00E44E3F" w:rsidP="00C20DB8">
            <w:pPr>
              <w:jc w:val="center"/>
              <w:rPr>
                <w:b/>
                <w:color w:val="000000"/>
                <w:sz w:val="22"/>
                <w:lang w:val="en-GB"/>
              </w:rPr>
            </w:pPr>
          </w:p>
        </w:tc>
      </w:tr>
      <w:tr w:rsidR="00C20DB8" w:rsidRPr="005C369B" w14:paraId="05E1CD49" w14:textId="77777777" w:rsidTr="00EE23A9">
        <w:trPr>
          <w:trHeight w:val="262"/>
        </w:trPr>
        <w:tc>
          <w:tcPr>
            <w:tcW w:w="11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920357" w14:textId="59397987" w:rsidR="00C20DB8" w:rsidRPr="005C369B" w:rsidRDefault="00F24608" w:rsidP="00C20DB8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AC6D01">
              <w:rPr>
                <w:b/>
                <w:color w:val="000000"/>
                <w:sz w:val="16"/>
                <w:lang w:val="en-GB"/>
              </w:rPr>
              <w:t>Standard clause</w:t>
            </w:r>
          </w:p>
        </w:tc>
        <w:tc>
          <w:tcPr>
            <w:tcW w:w="3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971AE3" w14:textId="2F98B750" w:rsidR="00C20DB8" w:rsidRPr="005C369B" w:rsidRDefault="004A57CD" w:rsidP="004A57CD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Name of the clause</w:t>
            </w:r>
          </w:p>
        </w:tc>
        <w:tc>
          <w:tcPr>
            <w:tcW w:w="539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A18551B" w14:textId="77777777" w:rsidR="00AC6D01" w:rsidRPr="005C369B" w:rsidRDefault="00AC6D01" w:rsidP="00AC6D01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28EF782B" w14:textId="0285A72F" w:rsidR="00C20DB8" w:rsidRPr="005C369B" w:rsidRDefault="00AC6D01" w:rsidP="00AC6D01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C20DB8" w:rsidRPr="005C369B" w14:paraId="600A76CF" w14:textId="77777777" w:rsidTr="00EE23A9">
        <w:trPr>
          <w:trHeight w:val="262"/>
        </w:trPr>
        <w:tc>
          <w:tcPr>
            <w:tcW w:w="1125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8D1DD2" w14:textId="77777777" w:rsidR="00C20DB8" w:rsidRPr="005C369B" w:rsidRDefault="00C20DB8" w:rsidP="00C20DB8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BDD2E3" w14:textId="1DB01280" w:rsidR="00C20DB8" w:rsidRPr="005C369B" w:rsidRDefault="00C3076D" w:rsidP="00C20DB8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>
              <w:rPr>
                <w:rFonts w:cs="Arial"/>
                <w:b/>
                <w:sz w:val="22"/>
                <w:lang w:val="en-GB"/>
              </w:rPr>
              <w:t>Resource requirements</w:t>
            </w:r>
          </w:p>
        </w:tc>
        <w:tc>
          <w:tcPr>
            <w:tcW w:w="5392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F5020E3" w14:textId="77777777" w:rsidR="00C20DB8" w:rsidRPr="005C369B" w:rsidRDefault="00C20DB8" w:rsidP="00C20DB8">
            <w:pPr>
              <w:jc w:val="center"/>
              <w:rPr>
                <w:b/>
                <w:color w:val="000000"/>
                <w:sz w:val="22"/>
                <w:lang w:val="en-GB"/>
              </w:rPr>
            </w:pPr>
          </w:p>
        </w:tc>
      </w:tr>
      <w:tr w:rsidR="00C3076D" w:rsidRPr="005C369B" w14:paraId="6BA2AD7A" w14:textId="77777777" w:rsidTr="00EE23A9">
        <w:trPr>
          <w:trHeight w:val="491"/>
        </w:trPr>
        <w:tc>
          <w:tcPr>
            <w:tcW w:w="112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7CD4F2" w14:textId="77777777" w:rsidR="00C3076D" w:rsidRPr="005C369B" w:rsidRDefault="00C3076D" w:rsidP="00C3076D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7.1</w:t>
            </w:r>
          </w:p>
        </w:tc>
        <w:tc>
          <w:tcPr>
            <w:tcW w:w="3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01F10D" w14:textId="5BAD0F42" w:rsidR="00C3076D" w:rsidRPr="005C369B" w:rsidRDefault="00C3076D" w:rsidP="00C3076D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Competence of personnel</w:t>
            </w:r>
          </w:p>
        </w:tc>
        <w:tc>
          <w:tcPr>
            <w:tcW w:w="53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4ED8" w14:textId="77777777" w:rsidR="00C3076D" w:rsidRPr="005C369B" w:rsidRDefault="00C3076D" w:rsidP="00C3076D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C3076D" w:rsidRPr="005C369B" w14:paraId="6297137A" w14:textId="77777777" w:rsidTr="00EE23A9">
        <w:trPr>
          <w:trHeight w:val="433"/>
        </w:trPr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E60892" w14:textId="77777777" w:rsidR="00C3076D" w:rsidRPr="005C369B" w:rsidRDefault="00C3076D" w:rsidP="00C3076D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7.2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E3AE91" w14:textId="1BEF4097" w:rsidR="00C3076D" w:rsidRPr="005C369B" w:rsidRDefault="00C3076D" w:rsidP="00C3076D">
            <w:pPr>
              <w:ind w:left="105"/>
              <w:rPr>
                <w:b/>
                <w:i/>
                <w:iCs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Personnel involved in the certification activities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CF3C" w14:textId="77777777" w:rsidR="00C3076D" w:rsidRPr="005C369B" w:rsidRDefault="00C3076D" w:rsidP="00C3076D">
            <w:pPr>
              <w:jc w:val="center"/>
              <w:rPr>
                <w:color w:val="000000"/>
                <w:sz w:val="22"/>
                <w:lang w:val="en-GB"/>
              </w:rPr>
            </w:pPr>
          </w:p>
        </w:tc>
      </w:tr>
      <w:tr w:rsidR="00C3076D" w:rsidRPr="005C369B" w14:paraId="5EEED850" w14:textId="77777777" w:rsidTr="00EE23A9">
        <w:trPr>
          <w:trHeight w:val="262"/>
        </w:trPr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D311A0" w14:textId="77777777" w:rsidR="00C3076D" w:rsidRPr="005C369B" w:rsidRDefault="00C3076D" w:rsidP="00C3076D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7.3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580CF4" w14:textId="652A8ACE" w:rsidR="00C3076D" w:rsidRPr="005C369B" w:rsidRDefault="00C3076D" w:rsidP="00C3076D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Use of individual external auditors and external technical experts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C0B6" w14:textId="77777777" w:rsidR="00C3076D" w:rsidRPr="005C369B" w:rsidRDefault="00C3076D" w:rsidP="00C3076D">
            <w:pPr>
              <w:jc w:val="center"/>
              <w:rPr>
                <w:sz w:val="22"/>
                <w:lang w:val="en-GB"/>
              </w:rPr>
            </w:pPr>
          </w:p>
        </w:tc>
      </w:tr>
      <w:tr w:rsidR="00C3076D" w:rsidRPr="005C369B" w14:paraId="0A7EE915" w14:textId="77777777" w:rsidTr="00EE23A9">
        <w:trPr>
          <w:trHeight w:val="465"/>
        </w:trPr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ED58DF" w14:textId="77777777" w:rsidR="00C3076D" w:rsidRPr="005C369B" w:rsidRDefault="00C3076D" w:rsidP="00C3076D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7.4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771464" w14:textId="282666EA" w:rsidR="00C3076D" w:rsidRPr="005C369B" w:rsidRDefault="00C3076D" w:rsidP="00C3076D">
            <w:pPr>
              <w:ind w:left="105"/>
              <w:rPr>
                <w:b/>
                <w:color w:val="000000"/>
                <w:sz w:val="22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Personnel records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60EB5" w14:textId="77777777" w:rsidR="00C3076D" w:rsidRPr="00BD7BC7" w:rsidRDefault="00C3076D" w:rsidP="00C3076D">
            <w:pPr>
              <w:jc w:val="center"/>
              <w:rPr>
                <w:rFonts w:eastAsia="Wingdings"/>
                <w:color w:val="000000"/>
                <w:sz w:val="22"/>
                <w:lang w:val="en-GB"/>
              </w:rPr>
            </w:pPr>
          </w:p>
        </w:tc>
      </w:tr>
      <w:tr w:rsidR="00C3076D" w:rsidRPr="005C369B" w14:paraId="0165C622" w14:textId="77777777" w:rsidTr="00EE23A9">
        <w:trPr>
          <w:trHeight w:val="509"/>
        </w:trPr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C08E5D" w14:textId="77777777" w:rsidR="00C3076D" w:rsidRPr="005C369B" w:rsidRDefault="00C3076D" w:rsidP="00C3076D">
            <w:pPr>
              <w:ind w:firstLine="232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7.5 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22676B" w14:textId="714AA1BE" w:rsidR="00C3076D" w:rsidRPr="005C369B" w:rsidRDefault="00C3076D" w:rsidP="00C3076D">
            <w:pPr>
              <w:rPr>
                <w:b/>
                <w:color w:val="000000"/>
                <w:sz w:val="22"/>
                <w:lang w:val="en-GB"/>
              </w:rPr>
            </w:pPr>
            <w:r>
              <w:rPr>
                <w:b/>
                <w:color w:val="000000"/>
                <w:sz w:val="18"/>
                <w:szCs w:val="18"/>
                <w:lang w:val="en-GB"/>
              </w:rPr>
              <w:t xml:space="preserve">  </w:t>
            </w: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Outsourcing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64159" w14:textId="77777777" w:rsidR="00C3076D" w:rsidRPr="00BD7BC7" w:rsidRDefault="00C3076D" w:rsidP="00C3076D">
            <w:pPr>
              <w:jc w:val="center"/>
              <w:rPr>
                <w:rFonts w:eastAsia="Wingdings"/>
                <w:color w:val="000000"/>
                <w:sz w:val="22"/>
                <w:lang w:val="en-GB"/>
              </w:rPr>
            </w:pPr>
          </w:p>
        </w:tc>
      </w:tr>
    </w:tbl>
    <w:p w14:paraId="386EAED0" w14:textId="77777777" w:rsidR="00130946" w:rsidRPr="00101A99" w:rsidRDefault="00130946">
      <w:pPr>
        <w:rPr>
          <w:lang w:val="en-GB"/>
        </w:rPr>
      </w:pPr>
    </w:p>
    <w:tbl>
      <w:tblPr>
        <w:tblW w:w="9772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60"/>
        <w:gridCol w:w="5387"/>
      </w:tblGrid>
      <w:tr w:rsidR="00130946" w:rsidRPr="00101A99" w14:paraId="7451320B" w14:textId="77777777" w:rsidTr="00EE23A9">
        <w:trPr>
          <w:trHeight w:val="262"/>
        </w:trPr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B335DD" w14:textId="1F335ADA" w:rsidR="00130946" w:rsidRPr="00101A99" w:rsidRDefault="00F24608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C6D01">
              <w:rPr>
                <w:b/>
                <w:color w:val="000000"/>
                <w:sz w:val="16"/>
                <w:lang w:val="en-GB"/>
              </w:rPr>
              <w:t>Standard clause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263B26" w14:textId="0C6A7CB9" w:rsidR="00130946" w:rsidRPr="00101A99" w:rsidRDefault="00144C36" w:rsidP="00144C36">
            <w:pPr>
              <w:ind w:left="105"/>
              <w:rPr>
                <w:b/>
                <w:color w:val="000000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Name of the clause</w:t>
            </w:r>
          </w:p>
        </w:tc>
        <w:tc>
          <w:tcPr>
            <w:tcW w:w="5387" w:type="dxa"/>
            <w:vMerge w:val="restart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14:paraId="1162DB3A" w14:textId="77777777" w:rsidR="002F12EE" w:rsidRPr="005C369B" w:rsidRDefault="002F12EE" w:rsidP="002F12EE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5DB7EECE" w14:textId="1880EF47" w:rsidR="00130946" w:rsidRPr="00101A99" w:rsidRDefault="002F12EE" w:rsidP="002F12EE">
            <w:pPr>
              <w:jc w:val="center"/>
              <w:rPr>
                <w:b/>
                <w:color w:val="000000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130946" w:rsidRPr="00101A99" w14:paraId="3D0F4A6F" w14:textId="77777777" w:rsidTr="00EE23A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F9CEB3" w14:textId="77777777" w:rsidR="00130946" w:rsidRPr="00101A99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8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7B88DD" w14:textId="69ABA471" w:rsidR="00130946" w:rsidRPr="00101A99" w:rsidRDefault="008D45EF" w:rsidP="006D4256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rFonts w:cs="Arial"/>
                <w:b/>
                <w:lang w:val="en-GB"/>
              </w:rPr>
              <w:t>Information requirements</w:t>
            </w:r>
          </w:p>
        </w:tc>
        <w:tc>
          <w:tcPr>
            <w:tcW w:w="5387" w:type="dxa"/>
            <w:vMerge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313E45FA" w14:textId="77777777" w:rsidR="00130946" w:rsidRPr="00101A99" w:rsidRDefault="00130946" w:rsidP="006D4256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8D45EF" w:rsidRPr="00101A99" w14:paraId="05093C49" w14:textId="77777777" w:rsidTr="00EE23A9">
        <w:trPr>
          <w:trHeight w:val="499"/>
        </w:trPr>
        <w:tc>
          <w:tcPr>
            <w:tcW w:w="112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A74A29" w14:textId="77777777" w:rsidR="008D45EF" w:rsidRPr="00101A99" w:rsidRDefault="008D45EF" w:rsidP="008D45EF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8.1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D4C576" w14:textId="7DAC62B9" w:rsidR="008D45EF" w:rsidRPr="00101A99" w:rsidRDefault="008D45EF" w:rsidP="008D45EF">
            <w:pPr>
              <w:ind w:left="105"/>
              <w:rPr>
                <w:i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Public information</w:t>
            </w:r>
          </w:p>
        </w:tc>
        <w:tc>
          <w:tcPr>
            <w:tcW w:w="538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A80D0A" w14:textId="77777777" w:rsidR="008D45EF" w:rsidRPr="00101A99" w:rsidRDefault="008D45EF" w:rsidP="008D45EF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D45EF" w:rsidRPr="00101A99" w14:paraId="3CACD2A9" w14:textId="77777777" w:rsidTr="008D45EF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5A758A" w14:textId="77777777" w:rsidR="008D45EF" w:rsidRPr="00101A99" w:rsidRDefault="008D45EF" w:rsidP="008D45EF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lastRenderedPageBreak/>
              <w:t>8.2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5C11BC" w14:textId="7CFD1C47" w:rsidR="008D45EF" w:rsidRPr="00101A99" w:rsidRDefault="008D45EF" w:rsidP="008D45EF">
            <w:pPr>
              <w:ind w:left="105"/>
              <w:rPr>
                <w:i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Certification documents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215B00" w14:textId="1D7B5F55" w:rsidR="008D45EF" w:rsidRPr="00101A99" w:rsidRDefault="008D45EF" w:rsidP="008D45EF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D45EF" w:rsidRPr="00101A99" w14:paraId="3F93E201" w14:textId="77777777" w:rsidTr="008D45EF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1A780F" w14:textId="77777777" w:rsidR="008D45EF" w:rsidRPr="00101A99" w:rsidRDefault="008D45EF" w:rsidP="008D45EF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8.3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7CA90D" w14:textId="12CA0366" w:rsidR="008D45EF" w:rsidRPr="00101A99" w:rsidRDefault="008D45EF" w:rsidP="008D45EF">
            <w:pPr>
              <w:ind w:left="105"/>
              <w:rPr>
                <w:i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Reference to certification and use of marks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6E03C8" w14:textId="2104F9F3" w:rsidR="008D45EF" w:rsidRPr="00101A99" w:rsidRDefault="008D45EF" w:rsidP="008D45EF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D45EF" w:rsidRPr="00101A99" w14:paraId="4B93E77B" w14:textId="77777777" w:rsidTr="008D45EF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520BBE" w14:textId="77777777" w:rsidR="008D45EF" w:rsidRPr="00101A99" w:rsidRDefault="008D45EF" w:rsidP="008D45EF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8.4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994787" w14:textId="27E9A177" w:rsidR="008D45EF" w:rsidRPr="00101A99" w:rsidRDefault="008D45EF" w:rsidP="008D45EF">
            <w:pPr>
              <w:ind w:left="105"/>
              <w:rPr>
                <w:i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Confidentiality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59AECE" w14:textId="56F5B059" w:rsidR="008D45EF" w:rsidRPr="00101A99" w:rsidRDefault="008D45EF" w:rsidP="008D45EF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D45EF" w:rsidRPr="00101A99" w14:paraId="40F10183" w14:textId="77777777" w:rsidTr="008D45EF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2440F0" w14:textId="77777777" w:rsidR="008D45EF" w:rsidRPr="00101A99" w:rsidRDefault="008D45EF" w:rsidP="008D45EF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8.5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DBF633" w14:textId="77601158" w:rsidR="008D45EF" w:rsidRPr="00101A99" w:rsidRDefault="008D45EF" w:rsidP="008D45EF">
            <w:pPr>
              <w:ind w:left="105"/>
              <w:rPr>
                <w:i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Information exchange between a certification body and its clients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80F983" w14:textId="2A7B34B4" w:rsidR="008D45EF" w:rsidRPr="00101A99" w:rsidRDefault="008D45EF" w:rsidP="008D45EF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78D3E038" w14:textId="77777777" w:rsidR="00CB58F4" w:rsidRPr="00101A99" w:rsidRDefault="00CB58F4" w:rsidP="00CB58F4">
      <w:pPr>
        <w:ind w:firstLine="232"/>
        <w:rPr>
          <w:lang w:val="en-GB"/>
        </w:rPr>
      </w:pPr>
    </w:p>
    <w:tbl>
      <w:tblPr>
        <w:tblW w:w="9772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260"/>
        <w:gridCol w:w="5387"/>
      </w:tblGrid>
      <w:tr w:rsidR="00130946" w:rsidRPr="00101A99" w14:paraId="24037488" w14:textId="77777777" w:rsidTr="00EE23A9">
        <w:trPr>
          <w:trHeight w:val="262"/>
        </w:trPr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4DB82E" w14:textId="1DA3F5ED" w:rsidR="00130946" w:rsidRPr="00101A99" w:rsidRDefault="00F24608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C6D01">
              <w:rPr>
                <w:b/>
                <w:color w:val="000000"/>
                <w:sz w:val="16"/>
                <w:lang w:val="en-GB"/>
              </w:rPr>
              <w:t>Standard clause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9FB606" w14:textId="7D001F9A" w:rsidR="00130946" w:rsidRPr="00101A99" w:rsidRDefault="006C6C9C" w:rsidP="006C6C9C">
            <w:pPr>
              <w:ind w:left="105"/>
              <w:rPr>
                <w:b/>
                <w:color w:val="000000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Name of the clause</w:t>
            </w:r>
          </w:p>
        </w:tc>
        <w:tc>
          <w:tcPr>
            <w:tcW w:w="5387" w:type="dxa"/>
            <w:vMerge w:val="restart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14:paraId="212BAC94" w14:textId="77777777" w:rsidR="002F12EE" w:rsidRPr="005C369B" w:rsidRDefault="002F12EE" w:rsidP="002F12EE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1516BAA8" w14:textId="23887765" w:rsidR="00130946" w:rsidRPr="00101A99" w:rsidRDefault="002F12EE" w:rsidP="002F12EE">
            <w:pPr>
              <w:jc w:val="center"/>
              <w:rPr>
                <w:b/>
                <w:color w:val="000000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130946" w:rsidRPr="00101A99" w14:paraId="5E6DCFCB" w14:textId="77777777" w:rsidTr="00EE23A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A5368" w14:textId="77777777" w:rsidR="00130946" w:rsidRPr="00101A99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7E99FE" w14:textId="4614CCC8" w:rsidR="00130946" w:rsidRPr="00101A99" w:rsidRDefault="006003F6" w:rsidP="005D5FF1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387" w:type="dxa"/>
            <w:vMerge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0DE67D9E" w14:textId="77777777" w:rsidR="00130946" w:rsidRPr="00101A99" w:rsidRDefault="00130946" w:rsidP="006D4256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701D3C" w:rsidRPr="00101A99" w14:paraId="1BD1B4BA" w14:textId="77777777" w:rsidTr="00EE23A9">
        <w:trPr>
          <w:trHeight w:val="509"/>
        </w:trPr>
        <w:tc>
          <w:tcPr>
            <w:tcW w:w="112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C97DD5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9.1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ED1B1D" w14:textId="3340D7D1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Pre-certification activities</w:t>
            </w:r>
          </w:p>
        </w:tc>
        <w:tc>
          <w:tcPr>
            <w:tcW w:w="538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35ECFE" w14:textId="4D9677B2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46F6A467" w14:textId="77777777" w:rsidTr="0035211E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0EFEFD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9.2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590B52" w14:textId="0050F936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Planning audits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1439B4" w14:textId="47777A2A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2CD7A68E" w14:textId="77777777" w:rsidTr="0035211E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0DE08D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9.3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6C78F5" w14:textId="0DE2BF01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Initial certification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693309" w14:textId="729133A7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37D8F040" w14:textId="77777777" w:rsidTr="0035211E">
        <w:trPr>
          <w:trHeight w:val="463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1D5798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9.4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B66365" w14:textId="17E1932E" w:rsidR="00701D3C" w:rsidRPr="00101A99" w:rsidRDefault="00701D3C" w:rsidP="00701D3C">
            <w:pPr>
              <w:ind w:left="105"/>
              <w:rPr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Conducting audits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0FF93A" w14:textId="0FA97243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67C426CC" w14:textId="77777777" w:rsidTr="0035211E">
        <w:trPr>
          <w:trHeight w:val="48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859A59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9.5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7F0CAA" w14:textId="771A2F0A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Certification decision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15C8C6" w14:textId="7A1195B6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7099B236" w14:textId="77777777" w:rsidTr="0035211E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115C43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9.6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0D75B9" w14:textId="3C9796F1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Maintaining certification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69E597" w14:textId="4C5F2B6B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100DB404" w14:textId="77777777" w:rsidTr="0035211E">
        <w:trPr>
          <w:trHeight w:val="473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56B215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9.7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AC232" w14:textId="101FEFDC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Appeals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8C797" w14:textId="18E2B5A5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6919A7E1" w14:textId="77777777" w:rsidTr="0035211E">
        <w:trPr>
          <w:trHeight w:val="481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BFADDB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9.8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7D916F" w14:textId="72BFFFA9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Complaints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1384D" w14:textId="2CE6449B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701D3C" w:rsidRPr="00101A99" w14:paraId="47C78B82" w14:textId="77777777" w:rsidTr="0035211E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4A4EA3" w14:textId="77777777" w:rsidR="00701D3C" w:rsidRPr="00101A99" w:rsidRDefault="00701D3C" w:rsidP="00701D3C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9.9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B78C44" w14:textId="6727246A" w:rsidR="00701D3C" w:rsidRPr="00101A99" w:rsidRDefault="00701D3C" w:rsidP="00701D3C">
            <w:pPr>
              <w:ind w:left="105"/>
              <w:rPr>
                <w:b/>
                <w:color w:val="000000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Client records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D10BB" w14:textId="33E680C1" w:rsidR="00701D3C" w:rsidRPr="00101A99" w:rsidRDefault="00701D3C" w:rsidP="0035211E">
            <w:pPr>
              <w:rPr>
                <w:rFonts w:eastAsia="Wingdings"/>
                <w:color w:val="000000"/>
                <w:lang w:val="en-GB"/>
              </w:rPr>
            </w:pPr>
          </w:p>
        </w:tc>
      </w:tr>
      <w:tr w:rsidR="00CB58F4" w:rsidRPr="00101A99" w14:paraId="75BC4AC0" w14:textId="77777777" w:rsidTr="00EE23A9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3FCF32" w14:textId="77777777" w:rsidR="00CB58F4" w:rsidRPr="00101A99" w:rsidRDefault="00CB58F4" w:rsidP="006D4256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FC8A41" w14:textId="77777777" w:rsidR="00CB58F4" w:rsidRPr="00101A99" w:rsidRDefault="00CB58F4" w:rsidP="006D4256">
            <w:pPr>
              <w:spacing w:line="276" w:lineRule="auto"/>
              <w:ind w:left="105" w:right="35"/>
              <w:rPr>
                <w:b/>
                <w:color w:val="000000"/>
                <w:lang w:val="en-GB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</w:tcPr>
          <w:p w14:paraId="2A50B854" w14:textId="77777777" w:rsidR="00CB58F4" w:rsidRPr="00101A99" w:rsidRDefault="00CB58F4" w:rsidP="006D4256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30946" w:rsidRPr="00101A99" w14:paraId="71AFBD94" w14:textId="77777777" w:rsidTr="00EE23A9">
        <w:trPr>
          <w:trHeight w:val="114"/>
        </w:trPr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8C9897" w14:textId="029B51A0" w:rsidR="00130946" w:rsidRPr="00101A99" w:rsidRDefault="00F24608" w:rsidP="00130946">
            <w:pPr>
              <w:jc w:val="center"/>
              <w:rPr>
                <w:b/>
                <w:color w:val="000000"/>
                <w:lang w:val="en-GB"/>
              </w:rPr>
            </w:pPr>
            <w:r w:rsidRPr="00AC6D01">
              <w:rPr>
                <w:b/>
                <w:color w:val="000000"/>
                <w:sz w:val="16"/>
                <w:lang w:val="en-GB"/>
              </w:rPr>
              <w:t>Standard clause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6C7F9" w14:textId="04A234D4" w:rsidR="00130946" w:rsidRPr="00101A99" w:rsidRDefault="006C6C9C" w:rsidP="006C6C9C">
            <w:pPr>
              <w:ind w:left="105" w:right="35"/>
              <w:rPr>
                <w:b/>
                <w:color w:val="000000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>Name of the clause</w:t>
            </w:r>
          </w:p>
        </w:tc>
        <w:tc>
          <w:tcPr>
            <w:tcW w:w="5387" w:type="dxa"/>
            <w:vMerge w:val="restart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14:paraId="414E0224" w14:textId="77777777" w:rsidR="00B65AC1" w:rsidRPr="005C369B" w:rsidRDefault="00B65AC1" w:rsidP="00B65AC1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0BF2839C" w14:textId="68B4F505" w:rsidR="00130946" w:rsidRPr="002F12EE" w:rsidRDefault="00B65AC1" w:rsidP="00B65AC1">
            <w:pPr>
              <w:jc w:val="center"/>
              <w:rPr>
                <w:color w:val="000000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130946" w:rsidRPr="00101A99" w14:paraId="04ED275E" w14:textId="77777777" w:rsidTr="00EE23A9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08C2A9" w14:textId="77777777" w:rsidR="00130946" w:rsidRPr="00101A99" w:rsidRDefault="00130946" w:rsidP="006D4256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20BCD0" w14:textId="07928A01" w:rsidR="00130946" w:rsidRPr="00101A99" w:rsidRDefault="00B65AC1" w:rsidP="00B65AC1">
            <w:pPr>
              <w:ind w:left="105" w:right="35"/>
              <w:rPr>
                <w:b/>
                <w:lang w:val="en-GB"/>
              </w:rPr>
            </w:pPr>
            <w:r w:rsidRPr="00B65AC1">
              <w:rPr>
                <w:rFonts w:cs="Arial"/>
                <w:b/>
                <w:sz w:val="22"/>
                <w:lang w:val="en-GB"/>
              </w:rPr>
              <w:t xml:space="preserve">Management system requirements for certification bodies </w:t>
            </w:r>
          </w:p>
        </w:tc>
        <w:tc>
          <w:tcPr>
            <w:tcW w:w="5387" w:type="dxa"/>
            <w:vMerge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4FF8554C" w14:textId="77777777" w:rsidR="00130946" w:rsidRPr="00101A99" w:rsidRDefault="00130946" w:rsidP="006D4256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B65AC1" w:rsidRPr="00101A99" w14:paraId="71CE8C91" w14:textId="77777777" w:rsidTr="00EE23A9">
        <w:trPr>
          <w:trHeight w:val="479"/>
        </w:trPr>
        <w:tc>
          <w:tcPr>
            <w:tcW w:w="112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0C0410" w14:textId="77777777" w:rsidR="00B65AC1" w:rsidRPr="00101A99" w:rsidRDefault="00B65AC1" w:rsidP="00B65AC1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10.1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049527" w14:textId="33EE2405" w:rsidR="00B65AC1" w:rsidRPr="00101A99" w:rsidRDefault="00B65AC1" w:rsidP="00B65AC1">
            <w:pPr>
              <w:ind w:left="105" w:right="35"/>
              <w:rPr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Options</w:t>
            </w:r>
          </w:p>
        </w:tc>
        <w:tc>
          <w:tcPr>
            <w:tcW w:w="538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DAF3FA" w14:textId="77777777" w:rsidR="00B65AC1" w:rsidRPr="00101A99" w:rsidRDefault="00B65AC1" w:rsidP="00B65AC1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B65AC1" w:rsidRPr="00101A99" w14:paraId="52336FD7" w14:textId="77777777" w:rsidTr="0035211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F39336" w14:textId="77777777" w:rsidR="00B65AC1" w:rsidRPr="00101A99" w:rsidRDefault="00B65AC1" w:rsidP="00B65AC1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10.2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632DE5" w14:textId="7FAD28D9" w:rsidR="00B65AC1" w:rsidRPr="00101A99" w:rsidRDefault="00B65AC1" w:rsidP="00B65AC1">
            <w:pPr>
              <w:ind w:left="105" w:right="35"/>
              <w:rPr>
                <w:rFonts w:cs="Arial"/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Option A: General management system requirements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E49BA1" w14:textId="77777777" w:rsidR="00B65AC1" w:rsidRPr="00101A99" w:rsidRDefault="00B65AC1" w:rsidP="00B65AC1">
            <w:pPr>
              <w:jc w:val="center"/>
              <w:rPr>
                <w:rFonts w:eastAsia="Wingdings"/>
                <w:color w:val="000000"/>
                <w:lang w:val="en-GB"/>
              </w:rPr>
            </w:pPr>
            <w:r w:rsidRPr="00101A99">
              <w:rPr>
                <w:rFonts w:eastAsia="Wingdings"/>
                <w:color w:val="000000"/>
                <w:lang w:val="en-GB"/>
              </w:rPr>
              <w:t>----------</w:t>
            </w:r>
          </w:p>
        </w:tc>
      </w:tr>
      <w:tr w:rsidR="00ED1999" w:rsidRPr="00101A99" w14:paraId="6570B424" w14:textId="77777777" w:rsidTr="0035211E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566ACB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rFonts w:eastAsia="Arial"/>
                <w:b/>
                <w:color w:val="000000"/>
                <w:lang w:val="en-GB"/>
              </w:rPr>
              <w:t>10.2.1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4B9F81" w14:textId="064D0EA9" w:rsidR="00ED1999" w:rsidRPr="00101A99" w:rsidRDefault="00ED1999" w:rsidP="00ED1999">
            <w:pPr>
              <w:ind w:left="105" w:right="35"/>
              <w:rPr>
                <w:b/>
                <w:iCs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General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32BC5A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3F2FFA31" w14:textId="77777777" w:rsidTr="0035211E">
        <w:trPr>
          <w:trHeight w:val="527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BBC370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rFonts w:eastAsia="Arial"/>
                <w:b/>
                <w:color w:val="000000"/>
                <w:lang w:val="en-GB"/>
              </w:rPr>
              <w:t>10.2.2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456AEA" w14:textId="34D4B337" w:rsidR="00ED1999" w:rsidRPr="00101A99" w:rsidRDefault="00ED1999" w:rsidP="00ED1999">
            <w:pPr>
              <w:ind w:left="105" w:right="35"/>
              <w:rPr>
                <w:b/>
                <w:iCs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Management system manual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37AEE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0B46D8CB" w14:textId="77777777" w:rsidTr="0035211E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DFBD9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rFonts w:eastAsia="Arial"/>
                <w:b/>
                <w:color w:val="000000"/>
                <w:lang w:val="en-GB"/>
              </w:rPr>
              <w:t>10.2.3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D389B2" w14:textId="5CD0C792" w:rsidR="00ED1999" w:rsidRPr="00101A99" w:rsidRDefault="00ED1999" w:rsidP="00ED1999">
            <w:pPr>
              <w:ind w:left="105" w:right="35"/>
              <w:rPr>
                <w:b/>
                <w:iCs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Control of documents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567803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0E48AD3B" w14:textId="77777777" w:rsidTr="0035211E">
        <w:trPr>
          <w:trHeight w:val="45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F7A516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10.2.4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84FF74" w14:textId="55738E28" w:rsidR="00ED1999" w:rsidRPr="00101A99" w:rsidRDefault="00ED1999" w:rsidP="00ED1999">
            <w:pPr>
              <w:ind w:left="105" w:right="35"/>
              <w:rPr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Control of records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48E367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54BE22DB" w14:textId="77777777" w:rsidTr="0035211E">
        <w:trPr>
          <w:trHeight w:val="467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2A5680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10.2.5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452A78" w14:textId="3EDCB21E" w:rsidR="00ED1999" w:rsidRPr="00101A99" w:rsidRDefault="00ED1999" w:rsidP="00ED1999">
            <w:pPr>
              <w:ind w:left="105" w:right="35"/>
              <w:rPr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Management review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7AF963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74C95D48" w14:textId="77777777" w:rsidTr="0035211E">
        <w:trPr>
          <w:trHeight w:val="48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4C07DF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lastRenderedPageBreak/>
              <w:t>10.2.6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D6C776" w14:textId="2EF4576F" w:rsidR="00ED1999" w:rsidRPr="00101A99" w:rsidRDefault="0028343A" w:rsidP="00ED1999">
            <w:pPr>
              <w:ind w:left="105" w:right="35"/>
              <w:rPr>
                <w:b/>
                <w:lang w:val="en-GB"/>
              </w:rPr>
            </w:pPr>
            <w:r>
              <w:rPr>
                <w:b/>
                <w:color w:val="000000"/>
                <w:sz w:val="18"/>
                <w:szCs w:val="18"/>
                <w:lang w:val="en-GB"/>
              </w:rPr>
              <w:t>I</w:t>
            </w:r>
            <w:r w:rsidR="00ED1999" w:rsidRPr="00CD1612">
              <w:rPr>
                <w:b/>
                <w:color w:val="000000"/>
                <w:sz w:val="18"/>
                <w:szCs w:val="18"/>
                <w:lang w:val="en-GB"/>
              </w:rPr>
              <w:t>nternal audits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AEBE5A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6CDF431B" w14:textId="77777777" w:rsidTr="0035211E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0C8425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10.2.7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367C59" w14:textId="6B4D20B3" w:rsidR="00ED1999" w:rsidRPr="00101A99" w:rsidRDefault="00ED1999" w:rsidP="00ED1999">
            <w:pPr>
              <w:ind w:left="105" w:right="35"/>
              <w:rPr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Corrective actions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4D3461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33B0355C" w14:textId="77777777" w:rsidTr="0035211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1E42CB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10.3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53372" w14:textId="6897296D" w:rsidR="00ED1999" w:rsidRPr="00101A99" w:rsidRDefault="00ED1999" w:rsidP="00ED1999">
            <w:pPr>
              <w:ind w:left="105" w:right="35"/>
              <w:rPr>
                <w:rFonts w:cs="Arial"/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Option B: Management system requirements in accordance with ISO 9001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C3841E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  <w:r w:rsidRPr="00101A99">
              <w:rPr>
                <w:rFonts w:eastAsia="Wingdings"/>
                <w:color w:val="000000"/>
                <w:lang w:val="en-GB"/>
              </w:rPr>
              <w:t>----------</w:t>
            </w:r>
          </w:p>
        </w:tc>
      </w:tr>
      <w:tr w:rsidR="00ED1999" w:rsidRPr="00101A99" w14:paraId="5C3C84DF" w14:textId="77777777" w:rsidTr="0035211E">
        <w:trPr>
          <w:trHeight w:val="52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FBE8AF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rFonts w:eastAsia="Arial"/>
                <w:b/>
                <w:color w:val="000000"/>
                <w:lang w:val="en-GB"/>
              </w:rPr>
              <w:t>10.3.1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1A4862" w14:textId="39A33CF9" w:rsidR="00ED1999" w:rsidRPr="00101A99" w:rsidRDefault="00ED1999" w:rsidP="00ED1999">
            <w:pPr>
              <w:ind w:left="105" w:right="35"/>
              <w:rPr>
                <w:rFonts w:cs="Arial"/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General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57A408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10276E5E" w14:textId="77777777" w:rsidTr="0035211E">
        <w:trPr>
          <w:trHeight w:val="60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C2412C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rFonts w:eastAsia="Arial"/>
                <w:b/>
                <w:color w:val="000000"/>
                <w:lang w:val="en-GB"/>
              </w:rPr>
              <w:t>10.3.2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4AE682" w14:textId="617C24D3" w:rsidR="00ED1999" w:rsidRPr="00101A99" w:rsidRDefault="00ED1999" w:rsidP="00ED1999">
            <w:pPr>
              <w:ind w:left="105" w:right="35"/>
              <w:rPr>
                <w:rFonts w:cs="Arial"/>
                <w:b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Scope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7A0BE7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343617C1" w14:textId="77777777" w:rsidTr="0035211E">
        <w:trPr>
          <w:trHeight w:val="477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1D0A2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rFonts w:eastAsia="Arial"/>
                <w:b/>
                <w:color w:val="000000"/>
                <w:lang w:val="en-GB"/>
              </w:rPr>
              <w:t>10.3.3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6DB170" w14:textId="355015AB" w:rsidR="00ED1999" w:rsidRPr="00101A99" w:rsidRDefault="00ED1999" w:rsidP="00ED1999">
            <w:pPr>
              <w:ind w:left="105" w:right="35"/>
              <w:rPr>
                <w:rFonts w:cs="Arial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Customer focus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3D06AF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D1999" w:rsidRPr="00101A99" w14:paraId="01DD9B14" w14:textId="77777777" w:rsidTr="0035211E">
        <w:trPr>
          <w:trHeight w:val="471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3A1916" w14:textId="77777777" w:rsidR="00ED1999" w:rsidRPr="00101A99" w:rsidRDefault="00ED1999" w:rsidP="00ED1999">
            <w:pPr>
              <w:ind w:firstLine="232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10.3.4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E12FE4" w14:textId="6665C057" w:rsidR="00ED1999" w:rsidRPr="00101A99" w:rsidRDefault="00ED1999" w:rsidP="00ED1999">
            <w:pPr>
              <w:ind w:left="105" w:right="35"/>
              <w:rPr>
                <w:rFonts w:cs="Arial"/>
                <w:lang w:val="en-GB"/>
              </w:rPr>
            </w:pPr>
            <w:r w:rsidRPr="00CD1612">
              <w:rPr>
                <w:b/>
                <w:color w:val="000000"/>
                <w:sz w:val="18"/>
                <w:szCs w:val="18"/>
                <w:lang w:val="en-GB"/>
              </w:rPr>
              <w:t>Management review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F721EE" w14:textId="77777777" w:rsidR="00ED1999" w:rsidRPr="00101A99" w:rsidRDefault="00ED1999" w:rsidP="00ED199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2D930C3C" w14:textId="77777777" w:rsidR="00CB58F4" w:rsidRPr="00101A99" w:rsidRDefault="00CB58F4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p w14:paraId="7D491597" w14:textId="77777777" w:rsidR="00332B3B" w:rsidRPr="00101A99" w:rsidRDefault="00332B3B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p w14:paraId="07003392" w14:textId="77777777" w:rsidR="001C468F" w:rsidRPr="001C468F" w:rsidRDefault="001C468F" w:rsidP="001C468F">
      <w:pPr>
        <w:pStyle w:val="Hlavika"/>
        <w:keepLines/>
        <w:rPr>
          <w:b/>
          <w:bCs/>
          <w:iCs/>
          <w:sz w:val="28"/>
          <w:szCs w:val="28"/>
          <w:lang w:val="en-GB"/>
        </w:rPr>
      </w:pPr>
      <w:r w:rsidRPr="001C468F">
        <w:rPr>
          <w:b/>
          <w:bCs/>
          <w:iCs/>
          <w:sz w:val="28"/>
          <w:szCs w:val="28"/>
          <w:lang w:val="en-GB"/>
        </w:rPr>
        <w:t>Declaration of compliance with the requirements of other accreditation standards:</w:t>
      </w:r>
    </w:p>
    <w:p w14:paraId="4032F0FC" w14:textId="7D0D0C30" w:rsidR="00332B3B" w:rsidRPr="001C468F" w:rsidRDefault="001C468F" w:rsidP="001C468F">
      <w:pPr>
        <w:pStyle w:val="Hlavika"/>
        <w:keepLines/>
        <w:tabs>
          <w:tab w:val="clear" w:pos="4536"/>
          <w:tab w:val="clear" w:pos="9072"/>
        </w:tabs>
        <w:rPr>
          <w:bCs/>
          <w:iCs/>
          <w:sz w:val="22"/>
          <w:szCs w:val="28"/>
          <w:lang w:val="en-GB"/>
        </w:rPr>
      </w:pPr>
      <w:r w:rsidRPr="001C468F">
        <w:rPr>
          <w:bCs/>
          <w:iCs/>
          <w:sz w:val="22"/>
          <w:szCs w:val="28"/>
          <w:lang w:val="en-GB"/>
        </w:rPr>
        <w:t>(Only relevant rows)</w:t>
      </w:r>
    </w:p>
    <w:p w14:paraId="05D7E1B3" w14:textId="77777777" w:rsidR="001C468F" w:rsidRPr="001C468F" w:rsidRDefault="001C468F" w:rsidP="001C468F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tbl>
      <w:tblPr>
        <w:tblW w:w="9772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901"/>
        <w:gridCol w:w="3637"/>
        <w:gridCol w:w="4678"/>
      </w:tblGrid>
      <w:tr w:rsidR="00332B3B" w:rsidRPr="00101A99" w14:paraId="3158FF46" w14:textId="77777777" w:rsidTr="002F12EE">
        <w:trPr>
          <w:trHeight w:val="828"/>
        </w:trPr>
        <w:tc>
          <w:tcPr>
            <w:tcW w:w="1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53BEEC" w14:textId="09B4E400" w:rsidR="00332B3B" w:rsidRPr="00101A99" w:rsidRDefault="002F12EE" w:rsidP="005723AE">
            <w:pPr>
              <w:jc w:val="center"/>
              <w:rPr>
                <w:b/>
                <w:lang w:val="en-GB"/>
              </w:rPr>
            </w:pPr>
            <w:r w:rsidRPr="002F12EE">
              <w:rPr>
                <w:b/>
                <w:color w:val="000000"/>
                <w:sz w:val="20"/>
                <w:lang w:val="en-GB"/>
              </w:rPr>
              <w:t>Management system</w:t>
            </w:r>
          </w:p>
        </w:tc>
        <w:tc>
          <w:tcPr>
            <w:tcW w:w="3637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D0599A" w14:textId="539EF738" w:rsidR="00332B3B" w:rsidRPr="00101A99" w:rsidRDefault="001F7FC4" w:rsidP="002F12EE">
            <w:pPr>
              <w:ind w:left="105"/>
              <w:rPr>
                <w:b/>
                <w:lang w:val="en-GB"/>
              </w:rPr>
            </w:pPr>
            <w:r>
              <w:rPr>
                <w:b/>
                <w:color w:val="000000"/>
                <w:lang w:val="en-GB"/>
              </w:rPr>
              <w:t>Standard number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53CE256" w14:textId="77777777" w:rsidR="002F12EE" w:rsidRPr="005C369B" w:rsidRDefault="002F12EE" w:rsidP="002F12EE">
            <w:pPr>
              <w:jc w:val="center"/>
              <w:rPr>
                <w:b/>
                <w:color w:val="000000"/>
                <w:sz w:val="22"/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Description of Compliance </w:t>
            </w:r>
          </w:p>
          <w:p w14:paraId="240A11C9" w14:textId="4BC3D356" w:rsidR="00332B3B" w:rsidRPr="00101A99" w:rsidRDefault="002F12EE" w:rsidP="002F12EE">
            <w:pPr>
              <w:jc w:val="center"/>
              <w:rPr>
                <w:lang w:val="en-GB"/>
              </w:rPr>
            </w:pPr>
            <w:r w:rsidRPr="005C369B">
              <w:rPr>
                <w:b/>
                <w:color w:val="000000"/>
                <w:sz w:val="22"/>
                <w:lang w:val="en-GB"/>
              </w:rPr>
              <w:t xml:space="preserve"> (</w:t>
            </w:r>
            <w:r w:rsidRPr="005C369B">
              <w:rPr>
                <w:color w:val="000000"/>
                <w:sz w:val="22"/>
                <w:lang w:val="en-GB"/>
              </w:rPr>
              <w:t>reference to the articles of the Quality Manual and other relevant documents *)</w:t>
            </w:r>
          </w:p>
        </w:tc>
      </w:tr>
      <w:tr w:rsidR="00332B3B" w:rsidRPr="00101A99" w14:paraId="3C467846" w14:textId="77777777" w:rsidTr="002F12EE">
        <w:trPr>
          <w:trHeight w:val="443"/>
        </w:trPr>
        <w:tc>
          <w:tcPr>
            <w:tcW w:w="1457" w:type="dxa"/>
            <w:gridSpan w:val="2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45DD32" w14:textId="77777777" w:rsidR="00332B3B" w:rsidRPr="00101A99" w:rsidRDefault="00332B3B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EMS</w:t>
            </w:r>
          </w:p>
        </w:tc>
        <w:tc>
          <w:tcPr>
            <w:tcW w:w="3637" w:type="dxa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43ACEB" w14:textId="77777777" w:rsidR="00332B3B" w:rsidRPr="00101A99" w:rsidRDefault="00332B3B" w:rsidP="00D4184F">
            <w:pPr>
              <w:ind w:left="105"/>
              <w:rPr>
                <w:b/>
                <w:color w:val="000000"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ISO/IEC 17021-2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4D8079" w14:textId="77777777" w:rsidR="00332B3B" w:rsidRPr="00101A99" w:rsidRDefault="00332B3B" w:rsidP="00D4184F">
            <w:pPr>
              <w:rPr>
                <w:color w:val="000000"/>
                <w:lang w:val="en-GB"/>
              </w:rPr>
            </w:pPr>
          </w:p>
        </w:tc>
      </w:tr>
      <w:tr w:rsidR="005723AE" w:rsidRPr="00101A99" w14:paraId="79ACA9A4" w14:textId="77777777" w:rsidTr="00D4184F">
        <w:trPr>
          <w:trHeight w:val="479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80F8DB" w14:textId="77777777" w:rsidR="005723AE" w:rsidRPr="00101A99" w:rsidRDefault="005723AE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QMS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D7EB2F" w14:textId="77777777" w:rsidR="005723AE" w:rsidRPr="00101A99" w:rsidRDefault="005723AE" w:rsidP="00D4184F">
            <w:pPr>
              <w:ind w:left="105"/>
              <w:rPr>
                <w:b/>
                <w:color w:val="000000"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ISO/IEC 17021-3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664D35" w14:textId="77777777" w:rsidR="005723AE" w:rsidRPr="00101A99" w:rsidRDefault="005723AE" w:rsidP="00D4184F">
            <w:pPr>
              <w:rPr>
                <w:color w:val="000000"/>
                <w:lang w:val="en-GB"/>
              </w:rPr>
            </w:pPr>
          </w:p>
        </w:tc>
      </w:tr>
      <w:tr w:rsidR="00332B3B" w:rsidRPr="00101A99" w14:paraId="12C65ECD" w14:textId="77777777" w:rsidTr="00D4184F">
        <w:trPr>
          <w:trHeight w:val="50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F4EC0A" w14:textId="77777777" w:rsidR="00332B3B" w:rsidRPr="00101A99" w:rsidRDefault="005723AE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ABMS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103864" w14:textId="77777777" w:rsidR="00332B3B" w:rsidRPr="00101A99" w:rsidRDefault="005723AE" w:rsidP="00D4184F">
            <w:pPr>
              <w:ind w:left="105"/>
              <w:rPr>
                <w:b/>
                <w:color w:val="000000"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ISO/IEC TS 17021-9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501870" w14:textId="77777777" w:rsidR="00332B3B" w:rsidRPr="00101A99" w:rsidRDefault="00332B3B" w:rsidP="00D4184F">
            <w:pPr>
              <w:rPr>
                <w:color w:val="000000"/>
                <w:lang w:val="en-GB"/>
              </w:rPr>
            </w:pPr>
          </w:p>
        </w:tc>
      </w:tr>
      <w:tr w:rsidR="005723AE" w:rsidRPr="00101A99" w14:paraId="78E07BF1" w14:textId="77777777" w:rsidTr="00D4184F">
        <w:trPr>
          <w:trHeight w:val="467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2F9757" w14:textId="77777777" w:rsidR="005723AE" w:rsidRPr="00101A99" w:rsidRDefault="005723AE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OH&amp;SMS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CDDFA3" w14:textId="77777777" w:rsidR="005723AE" w:rsidRPr="00101A99" w:rsidRDefault="005723AE" w:rsidP="00D4184F">
            <w:pPr>
              <w:ind w:left="105"/>
              <w:rPr>
                <w:rFonts w:cs="Arial"/>
                <w:b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ISO/IEC TS 17021-10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0953CB" w14:textId="77777777" w:rsidR="005723AE" w:rsidRPr="00101A99" w:rsidRDefault="005723AE" w:rsidP="00D4184F">
            <w:pPr>
              <w:rPr>
                <w:color w:val="000000"/>
                <w:lang w:val="en-GB"/>
              </w:rPr>
            </w:pPr>
          </w:p>
        </w:tc>
      </w:tr>
      <w:tr w:rsidR="005723AE" w:rsidRPr="00101A99" w14:paraId="46102FB2" w14:textId="77777777" w:rsidTr="00D4184F">
        <w:trPr>
          <w:trHeight w:val="475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FFCDA7" w14:textId="77777777" w:rsidR="005723AE" w:rsidRPr="00101A99" w:rsidRDefault="005723AE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ISMS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81584F" w14:textId="77777777" w:rsidR="005723AE" w:rsidRPr="00101A99" w:rsidRDefault="005723AE" w:rsidP="00D4184F">
            <w:pPr>
              <w:ind w:left="105"/>
              <w:rPr>
                <w:rFonts w:cs="Arial"/>
                <w:b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ISO/IEC 27006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25A3F8" w14:textId="77777777" w:rsidR="005723AE" w:rsidRPr="00101A99" w:rsidRDefault="005723AE" w:rsidP="00D4184F">
            <w:pPr>
              <w:rPr>
                <w:color w:val="000000"/>
                <w:lang w:val="en-GB"/>
              </w:rPr>
            </w:pPr>
          </w:p>
        </w:tc>
      </w:tr>
      <w:tr w:rsidR="005723AE" w:rsidRPr="00101A99" w14:paraId="366F4357" w14:textId="77777777" w:rsidTr="00D4184F">
        <w:trPr>
          <w:trHeight w:val="455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0287E4" w14:textId="77777777" w:rsidR="005723AE" w:rsidRPr="00101A99" w:rsidRDefault="005723AE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EnMS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2439ED" w14:textId="77777777" w:rsidR="005723AE" w:rsidRPr="00101A99" w:rsidRDefault="005723AE" w:rsidP="00D4184F">
            <w:pPr>
              <w:ind w:left="105"/>
              <w:rPr>
                <w:rFonts w:cs="Arial"/>
                <w:b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 50003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CF1BEE" w14:textId="77777777" w:rsidR="005723AE" w:rsidRPr="00101A99" w:rsidRDefault="005723AE" w:rsidP="00D4184F">
            <w:pPr>
              <w:rPr>
                <w:color w:val="000000"/>
                <w:lang w:val="en-GB"/>
              </w:rPr>
            </w:pPr>
          </w:p>
        </w:tc>
      </w:tr>
      <w:tr w:rsidR="005723AE" w:rsidRPr="00101A99" w14:paraId="200819F8" w14:textId="77777777" w:rsidTr="00D4184F">
        <w:trPr>
          <w:trHeight w:val="49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773E30" w14:textId="77777777" w:rsidR="005723AE" w:rsidRPr="00101A99" w:rsidRDefault="005723AE" w:rsidP="005723AE">
            <w:pPr>
              <w:jc w:val="center"/>
              <w:rPr>
                <w:b/>
                <w:color w:val="000000"/>
                <w:lang w:val="en-GB"/>
              </w:rPr>
            </w:pPr>
            <w:r w:rsidRPr="00101A99">
              <w:rPr>
                <w:b/>
                <w:color w:val="000000"/>
                <w:lang w:val="en-GB"/>
              </w:rPr>
              <w:t>FSMS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99B29F" w14:textId="77777777" w:rsidR="005723AE" w:rsidRPr="00101A99" w:rsidRDefault="005723AE" w:rsidP="00D4184F">
            <w:pPr>
              <w:ind w:left="105"/>
              <w:rPr>
                <w:rFonts w:cs="Arial"/>
                <w:b/>
                <w:lang w:val="en-GB"/>
              </w:rPr>
            </w:pPr>
            <w:r w:rsidRPr="00101A99">
              <w:rPr>
                <w:rFonts w:cs="Arial"/>
                <w:b/>
                <w:lang w:val="en-GB"/>
              </w:rPr>
              <w:t>ISO/TS 22003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6648EA" w14:textId="77777777" w:rsidR="005723AE" w:rsidRPr="00101A99" w:rsidRDefault="005723AE" w:rsidP="00D4184F">
            <w:pPr>
              <w:rPr>
                <w:color w:val="000000"/>
                <w:lang w:val="en-GB"/>
              </w:rPr>
            </w:pPr>
          </w:p>
        </w:tc>
      </w:tr>
      <w:tr w:rsidR="00C84993" w:rsidRPr="00101A99" w14:paraId="53EDA651" w14:textId="77777777" w:rsidTr="00D4184F">
        <w:trPr>
          <w:trHeight w:val="49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62E0DB" w14:textId="05AE7A6A" w:rsidR="00C84993" w:rsidRPr="00101A99" w:rsidRDefault="00C84993" w:rsidP="00C84993">
            <w:pPr>
              <w:jc w:val="center"/>
              <w:rPr>
                <w:b/>
                <w:color w:val="000000"/>
                <w:lang w:val="en-GB"/>
              </w:rPr>
            </w:pPr>
            <w:r w:rsidRPr="008B1145">
              <w:rPr>
                <w:b/>
              </w:rPr>
              <w:t>BCMS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5923D4" w14:textId="119AE451" w:rsidR="00C84993" w:rsidRPr="00101A99" w:rsidRDefault="00C84993" w:rsidP="00C84993">
            <w:pPr>
              <w:ind w:left="105"/>
              <w:rPr>
                <w:rFonts w:cs="Arial"/>
                <w:b/>
                <w:lang w:val="en-GB"/>
              </w:rPr>
            </w:pPr>
            <w:r w:rsidRPr="008B1145">
              <w:rPr>
                <w:b/>
              </w:rPr>
              <w:t>ISO/IEC TS 17021-6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C02F91" w14:textId="77777777" w:rsidR="00C84993" w:rsidRPr="00101A99" w:rsidRDefault="00C84993" w:rsidP="00C84993">
            <w:pPr>
              <w:rPr>
                <w:color w:val="000000"/>
                <w:lang w:val="en-GB"/>
              </w:rPr>
            </w:pPr>
          </w:p>
        </w:tc>
      </w:tr>
      <w:tr w:rsidR="00C84993" w:rsidRPr="00101A99" w14:paraId="482B9848" w14:textId="77777777" w:rsidTr="00D4184F">
        <w:trPr>
          <w:trHeight w:val="49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32B78F" w14:textId="7E35A68D" w:rsidR="00C84993" w:rsidRPr="00101A99" w:rsidRDefault="00C84993" w:rsidP="00C84993">
            <w:pPr>
              <w:jc w:val="center"/>
              <w:rPr>
                <w:b/>
                <w:color w:val="000000"/>
                <w:lang w:val="en-GB"/>
              </w:rPr>
            </w:pPr>
            <w:r w:rsidRPr="008B1145">
              <w:rPr>
                <w:b/>
              </w:rPr>
              <w:t>ITSMS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B8CBB4" w14:textId="6B437917" w:rsidR="00C84993" w:rsidRPr="00101A99" w:rsidRDefault="00C84993" w:rsidP="00C84993">
            <w:pPr>
              <w:ind w:left="105"/>
              <w:rPr>
                <w:rFonts w:cs="Arial"/>
                <w:b/>
                <w:lang w:val="en-GB"/>
              </w:rPr>
            </w:pPr>
            <w:r w:rsidRPr="008B1145">
              <w:rPr>
                <w:b/>
              </w:rPr>
              <w:t>ISO/IEC 20000-6</w:t>
            </w:r>
          </w:p>
        </w:tc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6BA1D0" w14:textId="77777777" w:rsidR="00C84993" w:rsidRPr="00101A99" w:rsidRDefault="00C84993" w:rsidP="00C84993">
            <w:pPr>
              <w:rPr>
                <w:color w:val="000000"/>
                <w:lang w:val="en-GB"/>
              </w:rPr>
            </w:pPr>
          </w:p>
        </w:tc>
      </w:tr>
      <w:tr w:rsidR="00C84993" w:rsidRPr="00101A99" w14:paraId="2B1DD9DE" w14:textId="77777777" w:rsidTr="00597325">
        <w:trPr>
          <w:gridAfter w:val="3"/>
          <w:wAfter w:w="9216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71D8F437" w14:textId="77777777" w:rsidR="00C84993" w:rsidRPr="00101A99" w:rsidRDefault="00C84993" w:rsidP="00C84993">
            <w:pPr>
              <w:ind w:firstLine="232"/>
              <w:rPr>
                <w:b/>
                <w:lang w:val="en-GB"/>
              </w:rPr>
            </w:pPr>
          </w:p>
        </w:tc>
      </w:tr>
    </w:tbl>
    <w:p w14:paraId="716B460C" w14:textId="77777777" w:rsidR="00DC09F9" w:rsidRDefault="002E2EAF" w:rsidP="002E2EAF">
      <w:pPr>
        <w:pStyle w:val="Hlavika"/>
        <w:keepLines/>
        <w:rPr>
          <w:color w:val="000000"/>
          <w:lang w:val="en-GB"/>
        </w:rPr>
        <w:sectPr w:rsidR="00DC09F9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  <w:r w:rsidRPr="002E2EAF">
        <w:rPr>
          <w:color w:val="000000"/>
          <w:lang w:val="en-GB"/>
        </w:rPr>
        <w:t>*) Upload to AIS all documents you refer to.</w:t>
      </w:r>
    </w:p>
    <w:p w14:paraId="3F5D7E1C" w14:textId="77777777" w:rsidR="00332B3B" w:rsidRPr="00101A99" w:rsidRDefault="00332B3B" w:rsidP="00C9135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p w14:paraId="7DAC5482" w14:textId="5DB63C32" w:rsidR="009E56C1" w:rsidRPr="00101A99" w:rsidRDefault="002E2EAF" w:rsidP="009E56C1">
      <w:pPr>
        <w:keepLines/>
        <w:rPr>
          <w:lang w:val="en-GB"/>
        </w:rPr>
      </w:pPr>
      <w:r>
        <w:rPr>
          <w:lang w:val="en-GB"/>
        </w:rPr>
        <w:t>Date</w:t>
      </w:r>
      <w:r w:rsidRPr="00101A99">
        <w:rPr>
          <w:lang w:val="en-GB"/>
        </w:rPr>
        <w:t>:</w:t>
      </w:r>
      <w:r w:rsidRPr="00101A99">
        <w:rPr>
          <w:lang w:val="en-GB"/>
        </w:rPr>
        <w:tab/>
      </w:r>
      <w:r w:rsidRPr="00101A99">
        <w:rPr>
          <w:lang w:val="en-GB"/>
        </w:rPr>
        <w:fldChar w:fldCharType="begin">
          <w:ffData>
            <w:name w:val="T5"/>
            <w:enabled/>
            <w:calcOnExit w:val="0"/>
            <w:textInput>
              <w:maxLength w:val="12"/>
            </w:textInput>
          </w:ffData>
        </w:fldChar>
      </w:r>
      <w:bookmarkStart w:id="4" w:name="T5"/>
      <w:r w:rsidRPr="00101A99">
        <w:rPr>
          <w:lang w:val="en-GB"/>
        </w:rPr>
        <w:instrText xml:space="preserve"> FORMTEXT </w:instrText>
      </w:r>
      <w:r w:rsidRPr="00101A99">
        <w:rPr>
          <w:lang w:val="en-GB"/>
        </w:rPr>
      </w:r>
      <w:r w:rsidRPr="00101A99">
        <w:rPr>
          <w:lang w:val="en-GB"/>
        </w:rPr>
        <w:fldChar w:fldCharType="separate"/>
      </w:r>
      <w:r w:rsidRPr="00101A99">
        <w:rPr>
          <w:lang w:val="en-GB"/>
        </w:rPr>
        <w:t> </w:t>
      </w:r>
      <w:r w:rsidRPr="00101A99">
        <w:rPr>
          <w:lang w:val="en-GB"/>
        </w:rPr>
        <w:t> </w:t>
      </w:r>
      <w:r w:rsidRPr="00101A99">
        <w:rPr>
          <w:lang w:val="en-GB"/>
        </w:rPr>
        <w:t> </w:t>
      </w:r>
      <w:r w:rsidRPr="00101A99">
        <w:rPr>
          <w:lang w:val="en-GB"/>
        </w:rPr>
        <w:t> </w:t>
      </w:r>
      <w:r w:rsidRPr="00101A99">
        <w:rPr>
          <w:lang w:val="en-GB"/>
        </w:rPr>
        <w:t> </w:t>
      </w:r>
      <w:r w:rsidRPr="00101A99">
        <w:rPr>
          <w:lang w:val="en-GB"/>
        </w:rPr>
        <w:fldChar w:fldCharType="end"/>
      </w:r>
      <w:bookmarkEnd w:id="4"/>
      <w:r w:rsidR="009E56C1">
        <w:rPr>
          <w:lang w:val="en-GB"/>
        </w:rPr>
        <w:t xml:space="preserve">                    </w:t>
      </w:r>
      <w:r w:rsidR="0008040A">
        <w:rPr>
          <w:lang w:val="en-GB"/>
        </w:rPr>
        <w:tab/>
      </w:r>
      <w:r w:rsidR="0008040A">
        <w:rPr>
          <w:lang w:val="en-GB"/>
        </w:rPr>
        <w:tab/>
      </w:r>
      <w:r w:rsidR="00A71ACC">
        <w:rPr>
          <w:lang w:val="en-GB"/>
        </w:rPr>
        <w:tab/>
        <w:t>Name</w:t>
      </w:r>
      <w:r w:rsidR="009E56C1" w:rsidRPr="00101A99">
        <w:rPr>
          <w:lang w:val="en-GB"/>
        </w:rPr>
        <w:t xml:space="preserve"> a </w:t>
      </w:r>
      <w:r w:rsidR="00A71ACC">
        <w:rPr>
          <w:lang w:val="en-GB"/>
        </w:rPr>
        <w:t>surname</w:t>
      </w:r>
      <w:r w:rsidR="009E56C1" w:rsidRPr="00101A99">
        <w:rPr>
          <w:lang w:val="en-GB"/>
        </w:rPr>
        <w:t>:</w:t>
      </w:r>
      <w:r w:rsidR="009E56C1" w:rsidRPr="00101A99">
        <w:rPr>
          <w:lang w:val="en-GB"/>
        </w:rPr>
        <w:tab/>
      </w:r>
      <w:r w:rsidR="009E56C1" w:rsidRPr="00101A99">
        <w:rPr>
          <w:lang w:val="en-GB"/>
        </w:rPr>
        <w:fldChar w:fldCharType="begin">
          <w:ffData>
            <w:name w:val="T7"/>
            <w:enabled/>
            <w:calcOnExit w:val="0"/>
            <w:textInput>
              <w:maxLength w:val="50"/>
            </w:textInput>
          </w:ffData>
        </w:fldChar>
      </w:r>
      <w:bookmarkStart w:id="5" w:name="T7"/>
      <w:r w:rsidR="009E56C1" w:rsidRPr="00101A99">
        <w:rPr>
          <w:lang w:val="en-GB"/>
        </w:rPr>
        <w:instrText xml:space="preserve"> FORMTEXT </w:instrText>
      </w:r>
      <w:r w:rsidR="009E56C1" w:rsidRPr="00101A99">
        <w:rPr>
          <w:lang w:val="en-GB"/>
        </w:rPr>
      </w:r>
      <w:r w:rsidR="009E56C1" w:rsidRPr="00101A99">
        <w:rPr>
          <w:lang w:val="en-GB"/>
        </w:rPr>
        <w:fldChar w:fldCharType="separate"/>
      </w:r>
      <w:r w:rsidR="009E56C1" w:rsidRPr="00101A99">
        <w:rPr>
          <w:lang w:val="en-GB"/>
        </w:rPr>
        <w:t> </w:t>
      </w:r>
      <w:r w:rsidR="009E56C1" w:rsidRPr="00101A99">
        <w:rPr>
          <w:lang w:val="en-GB"/>
        </w:rPr>
        <w:t> </w:t>
      </w:r>
      <w:r w:rsidR="009E56C1" w:rsidRPr="00101A99">
        <w:rPr>
          <w:lang w:val="en-GB"/>
        </w:rPr>
        <w:t> </w:t>
      </w:r>
      <w:r w:rsidR="009E56C1" w:rsidRPr="00101A99">
        <w:rPr>
          <w:lang w:val="en-GB"/>
        </w:rPr>
        <w:t> </w:t>
      </w:r>
      <w:r w:rsidR="009E56C1" w:rsidRPr="00101A99">
        <w:rPr>
          <w:lang w:val="en-GB"/>
        </w:rPr>
        <w:t> </w:t>
      </w:r>
      <w:r w:rsidR="009E56C1" w:rsidRPr="00101A99">
        <w:rPr>
          <w:lang w:val="en-GB"/>
        </w:rPr>
        <w:fldChar w:fldCharType="end"/>
      </w:r>
      <w:bookmarkEnd w:id="5"/>
    </w:p>
    <w:p w14:paraId="3C452908" w14:textId="77777777" w:rsidR="009E56C1" w:rsidRPr="00101A99" w:rsidRDefault="009E56C1" w:rsidP="009E56C1">
      <w:pPr>
        <w:keepLines/>
        <w:rPr>
          <w:sz w:val="8"/>
          <w:lang w:val="en-GB"/>
        </w:rPr>
      </w:pPr>
    </w:p>
    <w:p w14:paraId="420AE3B2" w14:textId="30A35F2F" w:rsidR="002E2EAF" w:rsidRPr="00101A99" w:rsidRDefault="002E2EAF" w:rsidP="00C9135A">
      <w:pPr>
        <w:keepLines/>
        <w:tabs>
          <w:tab w:val="left" w:pos="1040"/>
          <w:tab w:val="left" w:pos="4100"/>
          <w:tab w:val="left" w:pos="5180"/>
        </w:tabs>
        <w:ind w:left="140"/>
        <w:rPr>
          <w:lang w:val="en-GB"/>
        </w:rPr>
      </w:pPr>
    </w:p>
    <w:p w14:paraId="5C93F00A" w14:textId="77777777" w:rsidR="002E2EAF" w:rsidRPr="00101A99" w:rsidRDefault="002E2EAF" w:rsidP="00C9135A">
      <w:pPr>
        <w:keepLines/>
        <w:tabs>
          <w:tab w:val="left" w:pos="5190"/>
        </w:tabs>
        <w:ind w:left="4100"/>
        <w:rPr>
          <w:lang w:val="en-GB"/>
        </w:rPr>
      </w:pPr>
      <w:r w:rsidRPr="00101A99">
        <w:rPr>
          <w:lang w:val="en-GB"/>
        </w:rPr>
        <w:tab/>
      </w:r>
    </w:p>
    <w:p w14:paraId="073B6268" w14:textId="77777777" w:rsidR="00551382" w:rsidRPr="00101A99" w:rsidRDefault="00551382" w:rsidP="00C9135A">
      <w:pPr>
        <w:keepLines/>
        <w:jc w:val="both"/>
        <w:rPr>
          <w:sz w:val="6"/>
          <w:lang w:val="en-GB"/>
        </w:rPr>
      </w:pPr>
    </w:p>
    <w:sectPr w:rsidR="00551382" w:rsidRPr="00101A99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B5B05" w14:textId="77777777" w:rsidR="000F5400" w:rsidRDefault="000F5400">
      <w:r>
        <w:separator/>
      </w:r>
    </w:p>
  </w:endnote>
  <w:endnote w:type="continuationSeparator" w:id="0">
    <w:p w14:paraId="10B103A9" w14:textId="77777777" w:rsidR="000F5400" w:rsidRDefault="000F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49930" w14:textId="77777777" w:rsidR="00946633" w:rsidRPr="00997854" w:rsidRDefault="00946633" w:rsidP="00946633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/OA7/2</w:t>
    </w:r>
    <w:r w:rsidRPr="00997854">
      <w:rPr>
        <w:b/>
      </w:rPr>
      <w:t xml:space="preserve"> </w:t>
    </w:r>
    <w:r>
      <w:rPr>
        <w:b/>
      </w:rPr>
      <w:t>[A]</w:t>
    </w:r>
  </w:p>
  <w:p w14:paraId="501C020F" w14:textId="3B594744" w:rsidR="00674C47" w:rsidRDefault="00674C47" w:rsidP="00551382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 w:rsidR="00C84993">
      <w:rPr>
        <w:b/>
      </w:rPr>
      <w:t>09</w:t>
    </w:r>
    <w:r w:rsidR="00C8664D">
      <w:rPr>
        <w:b/>
      </w:rPr>
      <w:t>.1</w:t>
    </w:r>
    <w:r w:rsidR="00C84993">
      <w:rPr>
        <w:b/>
      </w:rPr>
      <w:t>2</w:t>
    </w:r>
    <w:r w:rsidR="00974E67">
      <w:rPr>
        <w:b/>
      </w:rPr>
      <w:t>.</w:t>
    </w:r>
    <w:r w:rsidR="00C84993">
      <w:rPr>
        <w:b/>
      </w:rPr>
      <w:t>20</w:t>
    </w:r>
    <w:r w:rsidR="00551382" w:rsidRPr="00551382">
      <w:t xml:space="preserve"> 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C8664D">
      <w:rPr>
        <w:rStyle w:val="slostrany"/>
        <w:b/>
        <w:noProof/>
      </w:rPr>
      <w:t>3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 w:rsidR="00C8664D">
      <w:rPr>
        <w:rStyle w:val="slostrany"/>
        <w:b/>
        <w:noProof/>
      </w:rPr>
      <w:t>3</w:t>
    </w:r>
    <w:r w:rsidR="007A752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009DD" w14:textId="7AB59DCE" w:rsidR="00E83EBB" w:rsidRPr="00997854" w:rsidRDefault="00E83EBB" w:rsidP="00377C5C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 w:rsidR="00946633">
      <w:rPr>
        <w:b/>
      </w:rPr>
      <w:t>/</w:t>
    </w:r>
    <w:r>
      <w:rPr>
        <w:b/>
      </w:rPr>
      <w:t>OA</w:t>
    </w:r>
    <w:r w:rsidR="00946633">
      <w:rPr>
        <w:b/>
      </w:rPr>
      <w:t>7/2</w:t>
    </w:r>
    <w:r w:rsidRPr="00997854">
      <w:rPr>
        <w:b/>
      </w:rPr>
      <w:t xml:space="preserve"> </w:t>
    </w:r>
    <w:r w:rsidR="000D4013">
      <w:rPr>
        <w:b/>
      </w:rPr>
      <w:t>[A]</w:t>
    </w:r>
  </w:p>
  <w:p w14:paraId="16C7472B" w14:textId="6B6DCC3C" w:rsidR="00674C47" w:rsidRPr="00E83EBB" w:rsidRDefault="00E83EBB" w:rsidP="00377C5C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C84993">
      <w:rPr>
        <w:b/>
      </w:rPr>
      <w:t>09</w:t>
    </w:r>
    <w:r w:rsidR="00C8664D">
      <w:rPr>
        <w:b/>
      </w:rPr>
      <w:t>.1</w:t>
    </w:r>
    <w:r w:rsidR="00C84993">
      <w:rPr>
        <w:b/>
      </w:rPr>
      <w:t>2</w:t>
    </w:r>
    <w:r w:rsidR="00E92BB3">
      <w:rPr>
        <w:b/>
      </w:rPr>
      <w:t>.</w:t>
    </w:r>
    <w:r w:rsidR="00C84993">
      <w:rPr>
        <w:b/>
      </w:rPr>
      <w:t>20</w:t>
    </w:r>
    <w:r>
      <w:rPr>
        <w:b/>
      </w:rPr>
      <w:tab/>
    </w:r>
    <w:r>
      <w:t xml:space="preserve">Strana: </w:t>
    </w:r>
    <w:r w:rsidR="009B1DA7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C8664D"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C8664D">
      <w:rPr>
        <w:rStyle w:val="slostrany"/>
        <w:b/>
        <w:noProof/>
      </w:rPr>
      <w:fldChar w:fldCharType="begin"/>
    </w:r>
    <w:r w:rsidR="00C8664D">
      <w:rPr>
        <w:rStyle w:val="slostrany"/>
        <w:b/>
        <w:noProof/>
      </w:rPr>
      <w:instrText xml:space="preserve"> NUMPAGES   \* MERGEFORMAT </w:instrText>
    </w:r>
    <w:r w:rsidR="00C8664D">
      <w:rPr>
        <w:rStyle w:val="slostrany"/>
        <w:b/>
        <w:noProof/>
      </w:rPr>
      <w:fldChar w:fldCharType="separate"/>
    </w:r>
    <w:r w:rsidR="00C8664D">
      <w:rPr>
        <w:rStyle w:val="slostrany"/>
        <w:b/>
        <w:noProof/>
      </w:rPr>
      <w:t>3</w:t>
    </w:r>
    <w:r w:rsidR="00C8664D">
      <w:rPr>
        <w:rStyle w:val="slostrany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E211F" w14:textId="77777777" w:rsidR="000F5400" w:rsidRDefault="000F5400">
      <w:r>
        <w:separator/>
      </w:r>
    </w:p>
  </w:footnote>
  <w:footnote w:type="continuationSeparator" w:id="0">
    <w:p w14:paraId="7CF3014E" w14:textId="77777777" w:rsidR="000F5400" w:rsidRDefault="000F5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0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93"/>
      <w:gridCol w:w="7513"/>
    </w:tblGrid>
    <w:tr w:rsidR="00E8192B" w:rsidRPr="00101A99" w14:paraId="163F4820" w14:textId="77777777" w:rsidTr="00E8192B">
      <w:trPr>
        <w:trHeight w:hRule="exact" w:val="454"/>
      </w:trPr>
      <w:tc>
        <w:tcPr>
          <w:tcW w:w="2193" w:type="dxa"/>
          <w:shd w:val="pct10" w:color="000000" w:fill="FFFFFF"/>
          <w:vAlign w:val="center"/>
        </w:tcPr>
        <w:p w14:paraId="366FD840" w14:textId="77777777" w:rsidR="00E8192B" w:rsidRPr="00101A99" w:rsidRDefault="00E8192B" w:rsidP="00E8192B">
          <w:pPr>
            <w:rPr>
              <w:b/>
              <w:bCs/>
              <w:sz w:val="18"/>
              <w:szCs w:val="18"/>
              <w:lang w:val="en-GB"/>
            </w:rPr>
          </w:pPr>
          <w:r w:rsidRPr="00101A99">
            <w:rPr>
              <w:b/>
              <w:bCs/>
              <w:sz w:val="18"/>
              <w:szCs w:val="18"/>
              <w:lang w:val="en-GB"/>
            </w:rPr>
            <w:t xml:space="preserve"> Applicant:</w:t>
          </w:r>
        </w:p>
        <w:p w14:paraId="7BC7F1C7" w14:textId="77777777" w:rsidR="00E8192B" w:rsidRPr="00101A99" w:rsidRDefault="00E8192B" w:rsidP="00E8192B">
          <w:pPr>
            <w:rPr>
              <w:lang w:val="en-GB"/>
            </w:rPr>
          </w:pPr>
        </w:p>
        <w:p w14:paraId="40935A07" w14:textId="77777777" w:rsidR="00E8192B" w:rsidRPr="00101A99" w:rsidRDefault="00E8192B" w:rsidP="00E8192B">
          <w:pPr>
            <w:rPr>
              <w:lang w:val="en-GB"/>
            </w:rPr>
          </w:pPr>
        </w:p>
        <w:p w14:paraId="6FF18666" w14:textId="77777777" w:rsidR="00E8192B" w:rsidRPr="00101A99" w:rsidRDefault="00E8192B" w:rsidP="00E8192B">
          <w:pPr>
            <w:rPr>
              <w:lang w:val="en-GB"/>
            </w:rPr>
          </w:pPr>
        </w:p>
        <w:p w14:paraId="1FBDD850" w14:textId="77777777" w:rsidR="00E8192B" w:rsidRPr="00101A99" w:rsidRDefault="00E8192B" w:rsidP="00E8192B">
          <w:pPr>
            <w:rPr>
              <w:lang w:val="en-GB"/>
            </w:rPr>
          </w:pPr>
        </w:p>
        <w:p w14:paraId="51204636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5E325497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4BE40FED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0743E698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52F2137C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2BE253B7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  <w:r w:rsidRPr="00101A99"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  <w:t>dateľa</w:t>
          </w:r>
        </w:p>
        <w:p w14:paraId="24B25AE4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  <w:r w:rsidRPr="00101A99"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  <w:t>a</w:t>
          </w:r>
        </w:p>
        <w:p w14:paraId="69559446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13262B28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3A525C52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04AC97E0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</w:pPr>
        </w:p>
        <w:p w14:paraId="6C4B16EF" w14:textId="77777777" w:rsidR="00E8192B" w:rsidRPr="00101A99" w:rsidRDefault="00E8192B" w:rsidP="00E8192B">
          <w:pPr>
            <w:pStyle w:val="Nadpis2"/>
            <w:numPr>
              <w:ilvl w:val="0"/>
              <w:numId w:val="0"/>
            </w:numPr>
            <w:rPr>
              <w:i w:val="0"/>
              <w:lang w:val="en-GB"/>
            </w:rPr>
          </w:pPr>
          <w:r w:rsidRPr="00101A99">
            <w:rPr>
              <w:rFonts w:ascii="Times New Roman" w:hAnsi="Times New Roman" w:cs="Times New Roman"/>
              <w:i w:val="0"/>
              <w:sz w:val="20"/>
              <w:szCs w:val="20"/>
              <w:lang w:val="en-GB"/>
            </w:rPr>
            <w:t>pplicatn:</w:t>
          </w:r>
        </w:p>
      </w:tc>
      <w:tc>
        <w:tcPr>
          <w:tcW w:w="7513" w:type="dxa"/>
          <w:vAlign w:val="center"/>
        </w:tcPr>
        <w:p w14:paraId="17BBAF42" w14:textId="5F7BE652" w:rsidR="00E8192B" w:rsidRPr="00101A99" w:rsidRDefault="00DC09F9" w:rsidP="00DC09F9">
          <w:pPr>
            <w:pStyle w:val="Zkladntext"/>
            <w:tabs>
              <w:tab w:val="clear" w:pos="-240"/>
              <w:tab w:val="clear" w:pos="0"/>
              <w:tab w:val="clear" w:pos="960"/>
              <w:tab w:val="clear" w:pos="1560"/>
              <w:tab w:val="clear" w:pos="2160"/>
              <w:tab w:val="clear" w:pos="2760"/>
              <w:tab w:val="clear" w:pos="3360"/>
              <w:tab w:val="clear" w:pos="3960"/>
              <w:tab w:val="clear" w:pos="4560"/>
              <w:tab w:val="clear" w:pos="5160"/>
              <w:tab w:val="clear" w:pos="5760"/>
              <w:tab w:val="clear" w:pos="6360"/>
              <w:tab w:val="clear" w:pos="6960"/>
              <w:tab w:val="clear" w:pos="7560"/>
              <w:tab w:val="clear" w:pos="8160"/>
              <w:tab w:val="clear" w:pos="8760"/>
            </w:tabs>
            <w:ind w:left="113"/>
            <w:jc w:val="left"/>
            <w:rPr>
              <w:lang w:val="en-GB"/>
            </w:rPr>
          </w:pPr>
          <w:r>
            <w:rPr>
              <w:lang w:val="en-GB"/>
            </w:rPr>
            <w:fldChar w:fldCharType="begin"/>
          </w:r>
          <w:r>
            <w:rPr>
              <w:lang w:val="en-GB"/>
            </w:rPr>
            <w:instrText xml:space="preserve"> REF  T1 </w:instrText>
          </w:r>
          <w:r>
            <w:rPr>
              <w:lang w:val="en-GB"/>
            </w:rPr>
            <w:fldChar w:fldCharType="separate"/>
          </w:r>
          <w:r>
            <w:rPr>
              <w:noProof/>
              <w:lang w:val="en-GB"/>
            </w:rPr>
            <w:t>Name/ Business name</w:t>
          </w:r>
          <w:r>
            <w:rPr>
              <w:lang w:val="en-GB"/>
            </w:rPr>
            <w:fldChar w:fldCharType="end"/>
          </w:r>
          <w:r>
            <w:rPr>
              <w:lang w:val="en-GB"/>
            </w:rPr>
            <w:t xml:space="preserve">, </w:t>
          </w:r>
          <w:r>
            <w:rPr>
              <w:lang w:val="en-GB"/>
            </w:rPr>
            <w:fldChar w:fldCharType="begin"/>
          </w:r>
          <w:r>
            <w:rPr>
              <w:lang w:val="en-GB"/>
            </w:rPr>
            <w:instrText xml:space="preserve"> REF  T2 </w:instrText>
          </w:r>
          <w:r>
            <w:rPr>
              <w:lang w:val="en-GB"/>
            </w:rPr>
            <w:fldChar w:fldCharType="separate"/>
          </w:r>
          <w:r>
            <w:rPr>
              <w:noProof/>
              <w:lang w:val="en-GB"/>
            </w:rPr>
            <w:t>Business address</w:t>
          </w:r>
          <w:r>
            <w:rPr>
              <w:lang w:val="en-GB"/>
            </w:rPr>
            <w:fldChar w:fldCharType="end"/>
          </w:r>
          <w:r>
            <w:rPr>
              <w:lang w:val="en-GB"/>
            </w:rPr>
            <w:t xml:space="preserve"> </w:t>
          </w:r>
        </w:p>
      </w:tc>
    </w:tr>
  </w:tbl>
  <w:p w14:paraId="03A94CDF" w14:textId="77777777"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bjQuMNh+D7E0233SRnD2WR1aKAXY8Mk9npT55RlZF9ATqUvun32H27BPItp0gNyDjUDKYPjReBLnK9tRhRsxQ==" w:salt="JrJ3JIxNrDkazhrlUK2d3A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OxMLM0MjU0MzAytTBV0lEKTi0uzszPAykwrAUAjRM2niwAAAA="/>
  </w:docVars>
  <w:rsids>
    <w:rsidRoot w:val="00697C3D"/>
    <w:rsid w:val="00015D1E"/>
    <w:rsid w:val="00022C96"/>
    <w:rsid w:val="0008040A"/>
    <w:rsid w:val="000823C8"/>
    <w:rsid w:val="000A2414"/>
    <w:rsid w:val="000D4013"/>
    <w:rsid w:val="000F5400"/>
    <w:rsid w:val="00101A99"/>
    <w:rsid w:val="00127DE1"/>
    <w:rsid w:val="00130946"/>
    <w:rsid w:val="00144C36"/>
    <w:rsid w:val="0017431E"/>
    <w:rsid w:val="00182C74"/>
    <w:rsid w:val="0019305E"/>
    <w:rsid w:val="00195D17"/>
    <w:rsid w:val="001975A5"/>
    <w:rsid w:val="001A147C"/>
    <w:rsid w:val="001B7C28"/>
    <w:rsid w:val="001C1A16"/>
    <w:rsid w:val="001C468F"/>
    <w:rsid w:val="001C780C"/>
    <w:rsid w:val="001E008D"/>
    <w:rsid w:val="001E63A5"/>
    <w:rsid w:val="001F558C"/>
    <w:rsid w:val="001F7FC4"/>
    <w:rsid w:val="00210F77"/>
    <w:rsid w:val="00251DC1"/>
    <w:rsid w:val="0028343A"/>
    <w:rsid w:val="002844DE"/>
    <w:rsid w:val="00294DE8"/>
    <w:rsid w:val="002A6DBF"/>
    <w:rsid w:val="002C4604"/>
    <w:rsid w:val="002C5ADD"/>
    <w:rsid w:val="002C6932"/>
    <w:rsid w:val="002C6DAF"/>
    <w:rsid w:val="002E2EAF"/>
    <w:rsid w:val="002F12EE"/>
    <w:rsid w:val="00300B76"/>
    <w:rsid w:val="00323D9C"/>
    <w:rsid w:val="00332B3B"/>
    <w:rsid w:val="0035211E"/>
    <w:rsid w:val="003546D2"/>
    <w:rsid w:val="00354983"/>
    <w:rsid w:val="00362AEC"/>
    <w:rsid w:val="00377C5C"/>
    <w:rsid w:val="003A438D"/>
    <w:rsid w:val="003F49CF"/>
    <w:rsid w:val="0042352C"/>
    <w:rsid w:val="00454886"/>
    <w:rsid w:val="00473396"/>
    <w:rsid w:val="0049364A"/>
    <w:rsid w:val="004A0118"/>
    <w:rsid w:val="004A57CD"/>
    <w:rsid w:val="004D00C8"/>
    <w:rsid w:val="00522442"/>
    <w:rsid w:val="00524874"/>
    <w:rsid w:val="00551382"/>
    <w:rsid w:val="005723AE"/>
    <w:rsid w:val="005A31BC"/>
    <w:rsid w:val="005B2DE3"/>
    <w:rsid w:val="005B7457"/>
    <w:rsid w:val="005C354D"/>
    <w:rsid w:val="005C369B"/>
    <w:rsid w:val="005C3E63"/>
    <w:rsid w:val="005D3EE4"/>
    <w:rsid w:val="005D5FF1"/>
    <w:rsid w:val="005E758F"/>
    <w:rsid w:val="006003F6"/>
    <w:rsid w:val="006431DD"/>
    <w:rsid w:val="006742E4"/>
    <w:rsid w:val="00674C47"/>
    <w:rsid w:val="00697C3D"/>
    <w:rsid w:val="006C6C9C"/>
    <w:rsid w:val="006D79A0"/>
    <w:rsid w:val="006F5C96"/>
    <w:rsid w:val="00701D3C"/>
    <w:rsid w:val="0070248E"/>
    <w:rsid w:val="00733856"/>
    <w:rsid w:val="00752DFA"/>
    <w:rsid w:val="007A7523"/>
    <w:rsid w:val="007F65E9"/>
    <w:rsid w:val="00827D3D"/>
    <w:rsid w:val="008520E8"/>
    <w:rsid w:val="008845FC"/>
    <w:rsid w:val="008A0BAD"/>
    <w:rsid w:val="008B29E4"/>
    <w:rsid w:val="008C0CDC"/>
    <w:rsid w:val="008C3E1C"/>
    <w:rsid w:val="008D45EF"/>
    <w:rsid w:val="00914DED"/>
    <w:rsid w:val="0094445A"/>
    <w:rsid w:val="00946633"/>
    <w:rsid w:val="00957B7F"/>
    <w:rsid w:val="00970246"/>
    <w:rsid w:val="00974E67"/>
    <w:rsid w:val="00977DB2"/>
    <w:rsid w:val="009B1C57"/>
    <w:rsid w:val="009B1DA7"/>
    <w:rsid w:val="009C05A2"/>
    <w:rsid w:val="009E56C1"/>
    <w:rsid w:val="009E7135"/>
    <w:rsid w:val="00A308F8"/>
    <w:rsid w:val="00A36D43"/>
    <w:rsid w:val="00A71ACC"/>
    <w:rsid w:val="00A9491C"/>
    <w:rsid w:val="00AC6D01"/>
    <w:rsid w:val="00B00A0D"/>
    <w:rsid w:val="00B00EBC"/>
    <w:rsid w:val="00B1764F"/>
    <w:rsid w:val="00B23805"/>
    <w:rsid w:val="00B40845"/>
    <w:rsid w:val="00B65AC1"/>
    <w:rsid w:val="00B66175"/>
    <w:rsid w:val="00B9765C"/>
    <w:rsid w:val="00BD4B33"/>
    <w:rsid w:val="00BD7BC7"/>
    <w:rsid w:val="00C20DB8"/>
    <w:rsid w:val="00C3076D"/>
    <w:rsid w:val="00C429A3"/>
    <w:rsid w:val="00C43048"/>
    <w:rsid w:val="00C572D6"/>
    <w:rsid w:val="00C84993"/>
    <w:rsid w:val="00C8664D"/>
    <w:rsid w:val="00C9135A"/>
    <w:rsid w:val="00CB58F4"/>
    <w:rsid w:val="00CE1522"/>
    <w:rsid w:val="00D23753"/>
    <w:rsid w:val="00D4184F"/>
    <w:rsid w:val="00D51097"/>
    <w:rsid w:val="00D53E11"/>
    <w:rsid w:val="00D94A55"/>
    <w:rsid w:val="00DB7A03"/>
    <w:rsid w:val="00DC09F9"/>
    <w:rsid w:val="00DD5DFC"/>
    <w:rsid w:val="00DE6345"/>
    <w:rsid w:val="00E0324B"/>
    <w:rsid w:val="00E16B0A"/>
    <w:rsid w:val="00E20851"/>
    <w:rsid w:val="00E36280"/>
    <w:rsid w:val="00E44E3F"/>
    <w:rsid w:val="00E56569"/>
    <w:rsid w:val="00E8192B"/>
    <w:rsid w:val="00E83EBB"/>
    <w:rsid w:val="00E92BB3"/>
    <w:rsid w:val="00E93641"/>
    <w:rsid w:val="00EB57E1"/>
    <w:rsid w:val="00EB6E31"/>
    <w:rsid w:val="00ED1999"/>
    <w:rsid w:val="00ED46B7"/>
    <w:rsid w:val="00EE23A9"/>
    <w:rsid w:val="00EF683A"/>
    <w:rsid w:val="00F15573"/>
    <w:rsid w:val="00F24608"/>
    <w:rsid w:val="00F534E1"/>
    <w:rsid w:val="00F548CE"/>
    <w:rsid w:val="00F5502A"/>
    <w:rsid w:val="00F646FA"/>
    <w:rsid w:val="00F74BF2"/>
    <w:rsid w:val="00F850A5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9BEC6"/>
  <w15:docId w15:val="{A0F44DB4-F8DA-4D92-B0F4-8D8F2A02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character" w:customStyle="1" w:styleId="tlid-translation">
    <w:name w:val="tlid-translation"/>
    <w:basedOn w:val="Predvolenpsmoodseku"/>
    <w:rsid w:val="0010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CF81D-7D2D-4BD7-9553-E3F7F98E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TL05OA8_COO</Template>
  <TotalTime>2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Manager>Ing. Juraj Randus </Manager>
  <Company>SNAS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cp:keywords>E D02A10</cp:keywords>
  <dc:description>Príloha k žiadosti o akreditáciu SNAS_x000d_
ver. 01.01.05, TL 05 SNAS</dc:description>
  <cp:lastModifiedBy>Lukáš Warner</cp:lastModifiedBy>
  <cp:revision>2</cp:revision>
  <cp:lastPrinted>2013-08-23T08:25:00Z</cp:lastPrinted>
  <dcterms:created xsi:type="dcterms:W3CDTF">2020-12-18T14:20:00Z</dcterms:created>
  <dcterms:modified xsi:type="dcterms:W3CDTF">2020-12-18T14:20:00Z</dcterms:modified>
</cp:coreProperties>
</file>