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B954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>Deklarovanie plnenia požiadaviek normy ISO/IEC 17025:2017</w:t>
      </w:r>
    </w:p>
    <w:p w14:paraId="0137B0B6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5082E22D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482BAAB2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4E404581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12B753B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1E132B89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6079E602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F79C041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CD15C2C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6C9E6AA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="000822E1">
        <w:rPr>
          <w:rFonts w:ascii="Times New Roman" w:hAnsi="Times New Roman"/>
        </w:rPr>
        <w:t xml:space="preserve"> </w:t>
      </w:r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4AA2EA10" w14:textId="77777777" w:rsidR="00AE668A" w:rsidRDefault="00AE668A" w:rsidP="00492E0E">
      <w:pPr>
        <w:pStyle w:val="Podtitul"/>
        <w:jc w:val="left"/>
        <w:rPr>
          <w:rFonts w:ascii="Times New Roman" w:hAnsi="Times New Roman"/>
          <w:i/>
          <w:sz w:val="14"/>
        </w:rPr>
        <w:sectPr w:rsidR="00AE668A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66FA4DA3" w14:textId="77777777" w:rsidR="00AE668A" w:rsidRDefault="00AE668A" w:rsidP="00492E0E">
      <w:pPr>
        <w:pStyle w:val="Podtitul"/>
        <w:jc w:val="left"/>
        <w:rPr>
          <w:rFonts w:ascii="Times New Roman" w:hAnsi="Times New Roman"/>
          <w:i/>
          <w:sz w:val="14"/>
        </w:rPr>
      </w:pPr>
    </w:p>
    <w:p w14:paraId="2B8160A6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1EF1961B" w14:textId="77777777" w:rsidTr="00CE7A53">
        <w:trPr>
          <w:trHeight w:val="275"/>
        </w:trPr>
        <w:tc>
          <w:tcPr>
            <w:tcW w:w="3142" w:type="dxa"/>
          </w:tcPr>
          <w:p w14:paraId="1D659281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5CB21C4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37F4B41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41AD31A4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2C563A45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03062CCE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6A2E0E99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5E5D1C" w14:paraId="759428D2" w14:textId="77777777" w:rsidTr="007F6A25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8574A" w14:textId="77777777" w:rsidR="00B124DE" w:rsidRPr="005E5D1C" w:rsidRDefault="00B124DE" w:rsidP="009552CA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97553" w14:textId="77777777" w:rsidR="00B124DE" w:rsidRPr="005E5D1C" w:rsidRDefault="00B124DE" w:rsidP="009552CA">
                  <w:pPr>
                    <w:ind w:left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0E76908D" w14:textId="77777777" w:rsidR="00B124DE" w:rsidRPr="005E5D1C" w:rsidRDefault="00400AF6" w:rsidP="00400AF6">
                  <w:pPr>
                    <w:jc w:val="center"/>
                    <w:rPr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Popis plnenia požiadavky - </w:t>
                  </w:r>
                  <w:r w:rsidR="00B124DE"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odkazy 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B124DE" w:rsidRPr="005E5D1C" w14:paraId="51FCBD61" w14:textId="77777777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EEE897" w14:textId="77777777" w:rsidR="00B124DE" w:rsidRPr="005E5D1C" w:rsidRDefault="00B124DE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5DBCB4" w14:textId="77777777" w:rsidR="00B124DE" w:rsidRPr="005E5D1C" w:rsidRDefault="00B124D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Všeobecné požiadavky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61D02AE" w14:textId="77777777" w:rsidR="00B124DE" w:rsidRPr="005E5D1C" w:rsidRDefault="00B124DE" w:rsidP="007E778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8141E" w:rsidRPr="005E5D1C" w14:paraId="1175EF8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FA08EE" w14:textId="77777777" w:rsidR="0078141E" w:rsidRPr="005E5D1C" w:rsidRDefault="0078141E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5725E" w14:textId="77777777" w:rsidR="0078141E" w:rsidRPr="005E5D1C" w:rsidRDefault="0078141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Nestrannosť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716D2B" w14:textId="77777777" w:rsidR="0078141E" w:rsidRPr="005E5D1C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8141E" w:rsidRPr="005E5D1C" w14:paraId="7F3EAF8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3C165" w14:textId="77777777" w:rsidR="0078141E" w:rsidRPr="005E5D1C" w:rsidRDefault="0078141E" w:rsidP="009552CA">
                  <w:pPr>
                    <w:ind w:left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CF4358" w14:textId="77777777" w:rsidR="0078141E" w:rsidRPr="005E5D1C" w:rsidRDefault="0078141E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Dôvernosť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5573FFE" w14:textId="77777777" w:rsidR="0078141E" w:rsidRPr="005E5D1C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8141E" w:rsidRPr="005E5D1C" w14:paraId="0E8F9EE9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E0364B" w14:textId="77777777" w:rsidR="0078141E" w:rsidRPr="005E5D1C" w:rsidRDefault="0078141E" w:rsidP="009552CA">
                  <w:pPr>
                    <w:ind w:firstLine="232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C4215" w:rsidRPr="005E5D1C" w14:paraId="6949FA6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004F2" w14:textId="77777777" w:rsidR="007C4215" w:rsidRPr="005E5D1C" w:rsidRDefault="007C4215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5A898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D5A3902" w14:textId="77777777" w:rsidR="007C4215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9552CA" w:rsidRPr="005E5D1C" w14:paraId="4A72831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96610" w14:textId="77777777" w:rsidR="009552CA" w:rsidRPr="005E5D1C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D69AD" w14:textId="77777777" w:rsidR="009552CA" w:rsidRPr="005E5D1C" w:rsidRDefault="009552CA" w:rsidP="009552CA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štruktúru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B7BE0F9" w14:textId="77777777" w:rsidR="009552CA" w:rsidRPr="005E5D1C" w:rsidRDefault="009552CA" w:rsidP="009552CA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552CA" w:rsidRPr="005E5D1C" w14:paraId="2A29890B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C63B3" w14:textId="77777777" w:rsidR="009552CA" w:rsidRPr="005E5D1C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43143AD7" w14:textId="77777777" w:rsidTr="005D0EC4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B3B9F" w14:textId="77777777" w:rsidR="00210C2B" w:rsidRPr="005E5D1C" w:rsidRDefault="00AE668A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B0753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0C44B659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5CC5A74A" w14:textId="77777777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22105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59B1A2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zdroje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E004E39" w14:textId="77777777" w:rsidR="00210C2B" w:rsidRPr="005E5D1C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BD7B92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F9FC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9112E5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18EBC3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37AEE5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74DA9" w14:textId="77777777" w:rsidR="007C4215" w:rsidRPr="005E5D1C" w:rsidRDefault="007C4215" w:rsidP="007C4215">
                  <w:pPr>
                    <w:ind w:firstLine="232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9B184C" w14:textId="77777777" w:rsidR="007C4215" w:rsidRPr="005E5D1C" w:rsidRDefault="007C4215" w:rsidP="007C4215">
                  <w:pPr>
                    <w:ind w:left="10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Pracovníci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FFF586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0F25C74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5950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042F0D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Priestory a podmienky prostredia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48DCE07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B48853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599A86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89C9F8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Zariadenie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15E6E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46916D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B392B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CE435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Metrologická nadväznosť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40BD14C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18AB0D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D3154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A68CF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Externe poskytované produkty a služby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4613D2CC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0A6363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F85B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AAF1B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370C5F06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58FE96B9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A5E9B" w14:textId="77777777" w:rsidR="00210C2B" w:rsidRPr="005E5D1C" w:rsidRDefault="00210C2B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C2191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32F0BFE6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392D1209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E90B94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DF479" w14:textId="77777777" w:rsidR="00210C2B" w:rsidRPr="005E5D1C" w:rsidRDefault="00210C2B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procesy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61489947" w14:textId="77777777" w:rsidR="00210C2B" w:rsidRPr="005E5D1C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0D8F802" w14:textId="77777777" w:rsidTr="000A135E">
              <w:trPr>
                <w:trHeight w:val="45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9A39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A478F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Preskúmanie požiadaviek, ponúk a zmlúv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3C0A72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089DDCC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AF15B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E178D4" w14:textId="77777777" w:rsidR="007C4215" w:rsidRPr="005E5D1C" w:rsidRDefault="007C4215" w:rsidP="007C4215">
                  <w:pPr>
                    <w:ind w:left="105"/>
                    <w:rPr>
                      <w:b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Výber, verifikácia a validácia metód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DE54B62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0262E1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EA3DE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B13D70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bookmarkStart w:id="1" w:name="_Toc503704016"/>
                  <w:bookmarkStart w:id="2" w:name="_Toc507074827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Výber a verifikácia metód</w:t>
                  </w:r>
                  <w:bookmarkEnd w:id="1"/>
                  <w:bookmarkEnd w:id="2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A8EB798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45ADE70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3FDF4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F2574E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sz w:val="22"/>
                      <w:szCs w:val="22"/>
                    </w:rPr>
                  </w:pPr>
                  <w:bookmarkStart w:id="3" w:name="_Toc503704017"/>
                  <w:bookmarkStart w:id="4" w:name="_Toc507074828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Validácia metód</w:t>
                  </w:r>
                  <w:bookmarkEnd w:id="3"/>
                  <w:bookmarkEnd w:id="4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0C0F26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C0C952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855A5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E801DF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bookmarkStart w:id="5" w:name="_Toc507074829"/>
                  <w:r w:rsidRPr="005E5D1C"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  <w:t>Odber vzoriek</w:t>
                  </w:r>
                  <w:bookmarkEnd w:id="5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09C6CF4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5A7C9C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38C3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785C8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Zaobchádzanie s predmetmi skúšania alebo kalibrácie</w:t>
                  </w:r>
                  <w:r w:rsidRPr="005E5D1C"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041509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37BA4A2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459B2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1ADF3" w14:textId="77777777" w:rsidR="007C4215" w:rsidRPr="005E5D1C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bookmarkStart w:id="6" w:name="_Toc503704020"/>
                  <w:bookmarkStart w:id="7" w:name="_Toc507074831"/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Technické záznamy</w:t>
                  </w:r>
                  <w:bookmarkEnd w:id="6"/>
                  <w:bookmarkEnd w:id="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1B042A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A833A2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7D1E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ECC989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Hodnotenie neistoty merania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CFC6A3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B960EE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5A241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282662" w14:textId="77777777" w:rsidR="007C4215" w:rsidRPr="005E5D1C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Zabezpečenie platnosti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75539C5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79CF8E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C7D4E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3F2895" w14:textId="77777777" w:rsidR="007C4215" w:rsidRPr="005E5D1C" w:rsidRDefault="007C4215" w:rsidP="00243F5F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</w:rPr>
                    <w:t>Oznamovanie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104E2B3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DF1668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1C7552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CD92A6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8" w:name="_Toc503704024"/>
                  <w:bookmarkStart w:id="9" w:name="_Toc507074835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Všeobecne</w:t>
                  </w:r>
                  <w:bookmarkEnd w:id="8"/>
                  <w:bookmarkEnd w:id="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0A7FA534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52DBC70C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70A15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A949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0" w:name="_Toc503704025"/>
                  <w:bookmarkStart w:id="11" w:name="_Toc507074836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Spoločné požiadavky na správy (o skúškach, kalibráciách alebo o odbere vzoriek)</w:t>
                  </w:r>
                  <w:bookmarkEnd w:id="10"/>
                  <w:bookmarkEnd w:id="11"/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32E082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2843315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FFFE2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B869D9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2" w:name="_Toc503704026"/>
                  <w:bookmarkStart w:id="13" w:name="_Toc507074837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Špecifické požiadavky na protokoly o skúškach</w:t>
                  </w:r>
                  <w:bookmarkEnd w:id="12"/>
                  <w:bookmarkEnd w:id="1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8C1A77D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F0E188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8A2A9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14EEE3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4" w:name="_Toc503704027"/>
                  <w:bookmarkStart w:id="15" w:name="_Toc507074838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 xml:space="preserve">Špecifické požiadavky na kalibračné </w:t>
                  </w:r>
                  <w:bookmarkEnd w:id="14"/>
                  <w:bookmarkEnd w:id="15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certifikáty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1D2481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24958AF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CF6DE0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B6EFC1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6" w:name="_Toc503704028"/>
                  <w:bookmarkStart w:id="17" w:name="_Toc507074839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Protokoly o odbere vzoriek – špecifické požiadavky.</w:t>
                  </w:r>
                  <w:bookmarkEnd w:id="16"/>
                  <w:bookmarkEnd w:id="1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18C6F5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07E5F0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1A144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47EA1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Oznamovanie vyhlásení o súlade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CAA09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A06E2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10312F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BC74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18" w:name="_Toc503704029"/>
                  <w:bookmarkStart w:id="19" w:name="_Toc507074840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Oznamovanie názorov a interpretácií</w:t>
                  </w:r>
                  <w:bookmarkEnd w:id="18"/>
                  <w:bookmarkEnd w:id="1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B586AD2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347A149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29CF1C" w14:textId="77777777" w:rsidR="007C4215" w:rsidRPr="005E5D1C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sz w:val="22"/>
                      <w:szCs w:val="22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FB38A4" w14:textId="77777777" w:rsidR="007C4215" w:rsidRPr="005E5D1C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</w:pPr>
                  <w:bookmarkStart w:id="20" w:name="_Toc503704030"/>
                  <w:bookmarkStart w:id="21" w:name="_Toc507074841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Dodatky k správ</w:t>
                  </w:r>
                  <w:bookmarkEnd w:id="20"/>
                  <w:bookmarkEnd w:id="21"/>
                  <w:r w:rsidRPr="005E5D1C">
                    <w:rPr>
                      <w:b/>
                      <w:bCs/>
                      <w:i/>
                      <w:color w:val="000000"/>
                      <w:sz w:val="22"/>
                      <w:szCs w:val="22"/>
                    </w:rPr>
                    <w:t>am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B8D2C2" w14:textId="77777777" w:rsidR="007C4215" w:rsidRPr="005E5D1C" w:rsidRDefault="007C4215" w:rsidP="007C421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7C4215" w:rsidRPr="005E5D1C" w14:paraId="07DAA9C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50D4B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8BDCAD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2" w:name="_Toc503704031"/>
                  <w:bookmarkStart w:id="23" w:name="_Toc507074842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Sťažnosti</w:t>
                  </w:r>
                  <w:bookmarkEnd w:id="22"/>
                  <w:bookmarkEnd w:id="2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9D97F1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A98545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B01E18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7F60A7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4" w:name="_Toc503704032"/>
                  <w:bookmarkStart w:id="25" w:name="_Toc507074843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Nezhodná práca</w:t>
                  </w:r>
                  <w:bookmarkEnd w:id="24"/>
                  <w:bookmarkEnd w:id="25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ABA9A8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2F6790D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88FCA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13C69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bookmarkStart w:id="26" w:name="_Toc507074844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údajov a manažérstvo informácií</w:t>
                  </w:r>
                  <w:bookmarkEnd w:id="26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6FD73DB7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E40DCF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B54C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612320" w14:textId="77777777" w:rsidR="007C4215" w:rsidRPr="005E5D1C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498D569F" w14:textId="77777777" w:rsidR="007C4215" w:rsidRPr="005E5D1C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0C2B" w:rsidRPr="005E5D1C" w14:paraId="45DB908C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ABDD6" w14:textId="77777777" w:rsidR="00210C2B" w:rsidRPr="005E5D1C" w:rsidRDefault="00210C2B" w:rsidP="00AE668A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1921B" w14:textId="77777777" w:rsidR="00210C2B" w:rsidRPr="005E5D1C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7A4F0E11" w14:textId="77777777" w:rsidR="00210C2B" w:rsidRPr="005E5D1C" w:rsidRDefault="00400AF6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Popis plnenia požiadavky -  odkazy na články relevantných dokumentov *</w:t>
                  </w:r>
                  <w:r w:rsidR="000822E1" w:rsidRPr="005E5D1C">
                    <w:rPr>
                      <w:b/>
                      <w:color w:val="000000"/>
                      <w:sz w:val="22"/>
                      <w:szCs w:val="22"/>
                    </w:rPr>
                    <w:t>*</w:t>
                  </w: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  <w:tr w:rsidR="00210C2B" w:rsidRPr="005E5D1C" w14:paraId="755CFD45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513C5" w14:textId="77777777" w:rsidR="00210C2B" w:rsidRPr="005E5D1C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415ED" w14:textId="77777777" w:rsidR="00210C2B" w:rsidRPr="005E5D1C" w:rsidRDefault="00210C2B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Požiadavky na systém manažérstva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099A0921" w14:textId="77777777" w:rsidR="00210C2B" w:rsidRPr="005E5D1C" w:rsidRDefault="00210C2B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DF2E5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6D2872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B551F0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Možnosti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154AB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A64849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252E4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2DC27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34B083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B63F1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0012F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A1780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Možnosť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E488E1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392745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340267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rFonts w:eastAsia="Arial"/>
                      <w:b/>
                      <w:color w:val="000000"/>
                      <w:sz w:val="22"/>
                      <w:szCs w:val="22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D1A0A" w14:textId="77777777" w:rsidR="007C4215" w:rsidRPr="005E5D1C" w:rsidRDefault="007C4215" w:rsidP="007C4215">
                  <w:pPr>
                    <w:ind w:left="105" w:right="35"/>
                    <w:rPr>
                      <w:b/>
                      <w:i/>
                      <w:iCs/>
                      <w:sz w:val="22"/>
                      <w:szCs w:val="22"/>
                    </w:rPr>
                  </w:pPr>
                  <w:r w:rsidRPr="005E5D1C">
                    <w:rPr>
                      <w:b/>
                      <w:i/>
                      <w:iCs/>
                      <w:sz w:val="22"/>
                      <w:szCs w:val="22"/>
                    </w:rPr>
                    <w:t>Možnosť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ECA568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898D5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5836C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F9609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Dokumentovanie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DFB9BE7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CB7D59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138E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2FC7A3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bookmarkStart w:id="27" w:name="_Toc503704036"/>
                  <w:bookmarkStart w:id="28" w:name="_Toc507074848"/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dokumentov systému manažérstva (možnosť A)</w:t>
                  </w:r>
                  <w:bookmarkEnd w:id="27"/>
                  <w:bookmarkEnd w:id="28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0A7F06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15BB7BA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A7FA3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F7272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Riadenie záznamov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9E65E45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0266251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254A8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F69F54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Opatrenia na zvládanie rizík a príležitostí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4B1B60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692A2A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AB150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61137E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Zlepšovanie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535B9EB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5B60144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CC72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07FBA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Nápravné opatrenia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D10DFA2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79605B2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F5E99E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00A5E" w14:textId="77777777" w:rsidR="007C4215" w:rsidRPr="005E5D1C" w:rsidRDefault="007C4215" w:rsidP="007C4215">
                  <w:pPr>
                    <w:ind w:left="105" w:right="35"/>
                    <w:rPr>
                      <w:b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Interné audity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6AAC49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C4215" w:rsidRPr="005E5D1C" w14:paraId="4066AFD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972525" w14:textId="77777777" w:rsidR="007C4215" w:rsidRPr="005E5D1C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8B4B6" w14:textId="77777777" w:rsidR="007C4215" w:rsidRPr="005E5D1C" w:rsidRDefault="007C4215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E5D1C">
                    <w:rPr>
                      <w:b/>
                      <w:color w:val="000000"/>
                      <w:sz w:val="22"/>
                      <w:szCs w:val="22"/>
                    </w:rPr>
                    <w:t>Preskúmania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EB993C4" w14:textId="77777777" w:rsidR="007C4215" w:rsidRPr="005E5D1C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E751C61" w14:textId="77777777" w:rsidR="0078141E" w:rsidRPr="0078141E" w:rsidRDefault="0078141E" w:rsidP="007E7788"/>
        </w:tc>
        <w:tc>
          <w:tcPr>
            <w:tcW w:w="20" w:type="dxa"/>
          </w:tcPr>
          <w:p w14:paraId="2DCE9B71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03F2E78A" w14:textId="77777777" w:rsidR="00400AF6" w:rsidRPr="00F5502A" w:rsidRDefault="000822E1" w:rsidP="00400AF6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</w:t>
      </w:r>
      <w:r w:rsidR="00400AF6">
        <w:rPr>
          <w:b/>
          <w:color w:val="000000"/>
        </w:rPr>
        <w:t>*) Všetky dokumenty, na ktoré sa odvolávate vložte do AIS.</w:t>
      </w:r>
      <w:r w:rsidR="00400AF6" w:rsidRPr="00F5502A">
        <w:t xml:space="preserve"> </w:t>
      </w:r>
    </w:p>
    <w:p w14:paraId="18A95873" w14:textId="77777777" w:rsidR="0078141E" w:rsidRDefault="0078141E" w:rsidP="0078141E"/>
    <w:p w14:paraId="33B2F9E9" w14:textId="77777777" w:rsidR="0078141E" w:rsidRDefault="0078141E" w:rsidP="0078141E"/>
    <w:p w14:paraId="742A3A15" w14:textId="77777777" w:rsidR="003F52AC" w:rsidRPr="0024047A" w:rsidRDefault="003F52AC">
      <w:r w:rsidRPr="0024047A">
        <w:t>Vyhlasujem, že údaje, uvedené v prílohe OA 2-2. časť, sú pravdivé a správne.</w:t>
      </w:r>
    </w:p>
    <w:p w14:paraId="13031AB0" w14:textId="77777777" w:rsidR="00AE668A" w:rsidRDefault="00AE668A">
      <w:pPr>
        <w:sectPr w:rsidR="00AE668A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9238A81" w14:textId="77777777" w:rsidR="003F52AC" w:rsidRPr="0024047A" w:rsidRDefault="003F52AC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24047A" w14:paraId="6FFC49C2" w14:textId="77777777" w:rsidTr="000822E1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3857C62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301AFD2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2C2B433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4287E91C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6B62E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6387E8D6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41A13759" w14:textId="77777777" w:rsidTr="000822E1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68685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B837DA6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5E782145" w14:textId="77777777" w:rsidR="00210C2B" w:rsidRPr="0024047A" w:rsidRDefault="00210C2B" w:rsidP="000822E1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60D51EA8" w14:textId="77777777" w:rsidR="003F52AC" w:rsidRPr="003D3E28" w:rsidRDefault="003F52AC" w:rsidP="006624EC">
      <w:pPr>
        <w:rPr>
          <w:sz w:val="2"/>
        </w:rPr>
      </w:pPr>
    </w:p>
    <w:sectPr w:rsidR="003F52AC" w:rsidRPr="003D3E2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62CB" w14:textId="77777777" w:rsidR="0096133F" w:rsidRDefault="0096133F">
      <w:r>
        <w:separator/>
      </w:r>
    </w:p>
  </w:endnote>
  <w:endnote w:type="continuationSeparator" w:id="0">
    <w:p w14:paraId="033707AB" w14:textId="77777777" w:rsidR="0096133F" w:rsidRDefault="0096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A614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</w:t>
    </w:r>
    <w:r w:rsidR="000F4DB1">
      <w:rPr>
        <w:b/>
      </w:rPr>
      <w:t>/2</w:t>
    </w:r>
    <w:r w:rsidRPr="00997854">
      <w:rPr>
        <w:b/>
      </w:rPr>
      <w:t xml:space="preserve"> </w:t>
    </w:r>
  </w:p>
  <w:p w14:paraId="05CD0DB5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4154F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E6A7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/OA2/2</w:t>
    </w:r>
  </w:p>
  <w:p w14:paraId="74F063B7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4154F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4154F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FE117" w14:textId="77777777" w:rsidR="0096133F" w:rsidRDefault="0096133F">
      <w:r>
        <w:separator/>
      </w:r>
    </w:p>
  </w:footnote>
  <w:footnote w:type="continuationSeparator" w:id="0">
    <w:p w14:paraId="6AE1F50D" w14:textId="77777777" w:rsidR="0096133F" w:rsidRDefault="00961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F724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>
      <w:rPr>
        <w:b/>
        <w:sz w:val="32"/>
      </w:rPr>
      <w:t>2</w:t>
    </w:r>
    <w:r w:rsidR="0078141E">
      <w:rPr>
        <w:b/>
        <w:sz w:val="32"/>
      </w:rPr>
      <w:t>- 2</w:t>
    </w:r>
    <w:r w:rsidR="00F61FD3">
      <w:rPr>
        <w:b/>
        <w:sz w:val="32"/>
      </w:rPr>
      <w:t>. časť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>
      <w:rPr>
        <w:b/>
        <w:sz w:val="32"/>
      </w:rPr>
      <w:t>Skúšobné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830899341">
    <w:abstractNumId w:val="7"/>
  </w:num>
  <w:num w:numId="2" w16cid:durableId="1994287185">
    <w:abstractNumId w:val="10"/>
  </w:num>
  <w:num w:numId="3" w16cid:durableId="1247108898">
    <w:abstractNumId w:val="22"/>
  </w:num>
  <w:num w:numId="4" w16cid:durableId="2144233213">
    <w:abstractNumId w:val="6"/>
  </w:num>
  <w:num w:numId="5" w16cid:durableId="441874632">
    <w:abstractNumId w:val="21"/>
  </w:num>
  <w:num w:numId="6" w16cid:durableId="728308410">
    <w:abstractNumId w:val="5"/>
  </w:num>
  <w:num w:numId="7" w16cid:durableId="330530185">
    <w:abstractNumId w:val="16"/>
  </w:num>
  <w:num w:numId="8" w16cid:durableId="1009985773">
    <w:abstractNumId w:val="12"/>
  </w:num>
  <w:num w:numId="9" w16cid:durableId="1962765683">
    <w:abstractNumId w:val="20"/>
  </w:num>
  <w:num w:numId="10" w16cid:durableId="1431900721">
    <w:abstractNumId w:val="18"/>
  </w:num>
  <w:num w:numId="11" w16cid:durableId="624578660">
    <w:abstractNumId w:val="4"/>
  </w:num>
  <w:num w:numId="12" w16cid:durableId="1501848914">
    <w:abstractNumId w:val="11"/>
  </w:num>
  <w:num w:numId="13" w16cid:durableId="827399650">
    <w:abstractNumId w:val="23"/>
  </w:num>
  <w:num w:numId="14" w16cid:durableId="1136874484">
    <w:abstractNumId w:val="0"/>
  </w:num>
  <w:num w:numId="15" w16cid:durableId="106241775">
    <w:abstractNumId w:val="24"/>
  </w:num>
  <w:num w:numId="16" w16cid:durableId="1673609120">
    <w:abstractNumId w:val="13"/>
  </w:num>
  <w:num w:numId="17" w16cid:durableId="863441671">
    <w:abstractNumId w:val="18"/>
  </w:num>
  <w:num w:numId="18" w16cid:durableId="1531064462">
    <w:abstractNumId w:val="18"/>
  </w:num>
  <w:num w:numId="19" w16cid:durableId="1416828441">
    <w:abstractNumId w:val="18"/>
  </w:num>
  <w:num w:numId="20" w16cid:durableId="707949878">
    <w:abstractNumId w:val="8"/>
  </w:num>
  <w:num w:numId="21" w16cid:durableId="919413371">
    <w:abstractNumId w:val="9"/>
  </w:num>
  <w:num w:numId="22" w16cid:durableId="991448216">
    <w:abstractNumId w:val="25"/>
  </w:num>
  <w:num w:numId="23" w16cid:durableId="623511552">
    <w:abstractNumId w:val="18"/>
  </w:num>
  <w:num w:numId="24" w16cid:durableId="1492452824">
    <w:abstractNumId w:val="15"/>
  </w:num>
  <w:num w:numId="25" w16cid:durableId="803501240">
    <w:abstractNumId w:val="3"/>
  </w:num>
  <w:num w:numId="26" w16cid:durableId="949967419">
    <w:abstractNumId w:val="17"/>
  </w:num>
  <w:num w:numId="27" w16cid:durableId="93863878">
    <w:abstractNumId w:val="1"/>
  </w:num>
  <w:num w:numId="28" w16cid:durableId="1371612690">
    <w:abstractNumId w:val="14"/>
  </w:num>
  <w:num w:numId="29" w16cid:durableId="1107892832">
    <w:abstractNumId w:val="2"/>
  </w:num>
  <w:num w:numId="30" w16cid:durableId="953823162">
    <w:abstractNumId w:val="19"/>
  </w:num>
  <w:num w:numId="31" w16cid:durableId="3514221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2162618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O3ik3MBor68miLi4v99cKWANeg=" w:salt="q6a2nlQBHt3TWjKpEW3waA==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40BE4"/>
    <w:rsid w:val="0005099D"/>
    <w:rsid w:val="000822E1"/>
    <w:rsid w:val="00097E67"/>
    <w:rsid w:val="000A135E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154F"/>
    <w:rsid w:val="001449C1"/>
    <w:rsid w:val="00146F8D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43F5F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0AF6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815CD"/>
    <w:rsid w:val="004908F5"/>
    <w:rsid w:val="00492376"/>
    <w:rsid w:val="00492E0E"/>
    <w:rsid w:val="00493712"/>
    <w:rsid w:val="004A638F"/>
    <w:rsid w:val="004B6F30"/>
    <w:rsid w:val="004D6015"/>
    <w:rsid w:val="004E0032"/>
    <w:rsid w:val="004E293A"/>
    <w:rsid w:val="004E4D7D"/>
    <w:rsid w:val="005014EE"/>
    <w:rsid w:val="005028FC"/>
    <w:rsid w:val="005443ED"/>
    <w:rsid w:val="0054458A"/>
    <w:rsid w:val="005465BA"/>
    <w:rsid w:val="005478E6"/>
    <w:rsid w:val="0056182B"/>
    <w:rsid w:val="005949F4"/>
    <w:rsid w:val="005A6CB2"/>
    <w:rsid w:val="005C36DC"/>
    <w:rsid w:val="005D0EC4"/>
    <w:rsid w:val="005D24F2"/>
    <w:rsid w:val="005E2E4B"/>
    <w:rsid w:val="005E4DAC"/>
    <w:rsid w:val="005E5D1C"/>
    <w:rsid w:val="00632C1E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479D4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22183"/>
    <w:rsid w:val="009552CA"/>
    <w:rsid w:val="0096133F"/>
    <w:rsid w:val="0096764E"/>
    <w:rsid w:val="00997854"/>
    <w:rsid w:val="009B2118"/>
    <w:rsid w:val="009C153C"/>
    <w:rsid w:val="009C1843"/>
    <w:rsid w:val="009C7533"/>
    <w:rsid w:val="009E15F5"/>
    <w:rsid w:val="009E5CCA"/>
    <w:rsid w:val="00A00074"/>
    <w:rsid w:val="00A02DE1"/>
    <w:rsid w:val="00A47763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E668A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E2C8E"/>
    <w:rsid w:val="00C14B8F"/>
    <w:rsid w:val="00C33FDF"/>
    <w:rsid w:val="00C35627"/>
    <w:rsid w:val="00C4374D"/>
    <w:rsid w:val="00C564DE"/>
    <w:rsid w:val="00C721E4"/>
    <w:rsid w:val="00C94235"/>
    <w:rsid w:val="00CA720F"/>
    <w:rsid w:val="00CB734E"/>
    <w:rsid w:val="00CC0581"/>
    <w:rsid w:val="00CE7A53"/>
    <w:rsid w:val="00CF4D2C"/>
    <w:rsid w:val="00CF6AA7"/>
    <w:rsid w:val="00D1064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6356C"/>
    <w:rsid w:val="00F82FFD"/>
    <w:rsid w:val="00FA23BB"/>
    <w:rsid w:val="00FD22B2"/>
    <w:rsid w:val="00FD5265"/>
    <w:rsid w:val="00FE0AA3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68837A"/>
  <w15:docId w15:val="{235C45BF-564D-4461-B952-A4FA94BF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2022-05-04T09:36:00Z</dcterms:created>
  <dcterms:modified xsi:type="dcterms:W3CDTF">2022-05-04T09:36:00Z</dcterms:modified>
</cp:coreProperties>
</file>